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F7" w:rsidRDefault="00503A50" w:rsidP="002110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3A50">
        <w:rPr>
          <w:rFonts w:ascii="Times New Roman" w:hAnsi="Times New Roman" w:cs="Times New Roman"/>
          <w:b/>
          <w:sz w:val="32"/>
          <w:szCs w:val="32"/>
        </w:rPr>
        <w:t>Консультация для педагогов</w:t>
      </w:r>
    </w:p>
    <w:p w:rsidR="00BF7D29" w:rsidRPr="00503A50" w:rsidRDefault="00503A50">
      <w:pPr>
        <w:rPr>
          <w:rFonts w:ascii="Times New Roman" w:hAnsi="Times New Roman" w:cs="Times New Roman"/>
          <w:b/>
          <w:sz w:val="32"/>
          <w:szCs w:val="32"/>
        </w:rPr>
      </w:pPr>
      <w:r w:rsidRPr="00503A5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10F7">
        <w:rPr>
          <w:rFonts w:ascii="Times New Roman" w:hAnsi="Times New Roman" w:cs="Times New Roman"/>
          <w:b/>
          <w:sz w:val="32"/>
          <w:szCs w:val="32"/>
        </w:rPr>
        <w:t>«Новые направления образовательных технологий в ДОУ</w:t>
      </w:r>
      <w:r w:rsidRPr="00503A50">
        <w:rPr>
          <w:rFonts w:ascii="Times New Roman" w:hAnsi="Times New Roman" w:cs="Times New Roman"/>
          <w:b/>
          <w:sz w:val="32"/>
          <w:szCs w:val="32"/>
        </w:rPr>
        <w:t>»</w:t>
      </w:r>
    </w:p>
    <w:p w:rsidR="00503A50" w:rsidRDefault="00503A50">
      <w:pPr>
        <w:rPr>
          <w:rFonts w:ascii="Times New Roman" w:hAnsi="Times New Roman" w:cs="Times New Roman"/>
          <w:b/>
          <w:sz w:val="32"/>
          <w:szCs w:val="32"/>
        </w:rPr>
      </w:pPr>
      <w:r w:rsidRPr="00503A50">
        <w:rPr>
          <w:rFonts w:ascii="Times New Roman" w:hAnsi="Times New Roman" w:cs="Times New Roman"/>
          <w:b/>
          <w:sz w:val="32"/>
          <w:szCs w:val="32"/>
        </w:rPr>
        <w:t xml:space="preserve">Подготовлена воспитателем </w:t>
      </w:r>
      <w:proofErr w:type="spellStart"/>
      <w:r w:rsidRPr="00503A50">
        <w:rPr>
          <w:rFonts w:ascii="Times New Roman" w:hAnsi="Times New Roman" w:cs="Times New Roman"/>
          <w:b/>
          <w:sz w:val="32"/>
          <w:szCs w:val="32"/>
        </w:rPr>
        <w:t>Аноповой</w:t>
      </w:r>
      <w:proofErr w:type="spellEnd"/>
      <w:r w:rsidRPr="00503A50">
        <w:rPr>
          <w:rFonts w:ascii="Times New Roman" w:hAnsi="Times New Roman" w:cs="Times New Roman"/>
          <w:b/>
          <w:sz w:val="32"/>
          <w:szCs w:val="32"/>
        </w:rPr>
        <w:t xml:space="preserve"> А.А.</w:t>
      </w:r>
    </w:p>
    <w:p w:rsidR="00C42EF1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hAnsi="Times New Roman" w:cs="Times New Roman"/>
          <w:sz w:val="28"/>
          <w:szCs w:val="28"/>
        </w:rPr>
        <w:t xml:space="preserve">Модернизация дошкольного образования обусловила поиск новых форм организации обучения в детском саду, так как обучение дошкольников имеет свои особенности. Выбранная воспитателем форма обучения должна способствовать формированию интеллектуальных операций, создавать условия для творческого решения задач и проявления инициативы, учить самостоятельности и ответственности, упражнять детей в умении произвольно управлять своим поведением. </w:t>
      </w:r>
      <w:r w:rsidR="00C42EF1"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этап развития дошкольного образования характеризуется быстрым темпом внедрения различных технологий в практику работы детских садов. ФГОС ДО требует изменений во взаимодействии взрослых с детьми. В связи с этим перед педагогами-дошкольниками встала задача пересмотра приоритета профессиональной деятельности. Главное – не просто передать какие-либо знания, но развить познавательн</w:t>
      </w:r>
      <w:r w:rsidR="0021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интерес у детей. Для этого </w:t>
      </w:r>
      <w:r w:rsidR="00C42EF1"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</w:t>
      </w:r>
      <w:r w:rsidR="00C42EF1"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интересные модели по воспитанию и интеллектуальному развитию малышей, основной целью которых является модернизация образовательного процесса.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новых технологий в детском саду способствует более эффективному воспитанию ребенка, стремящегося творчески подходить к решению различных жизненных ситуаций, к получению знаний, формированию положительной мотивации к дальнейшему обучению и отношения к образованию как к одной из ведущих жизненных ценностей.</w:t>
      </w:r>
    </w:p>
    <w:p w:rsidR="00503A50" w:rsidRPr="002110F7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0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Направление:</w:t>
      </w:r>
      <w:r w:rsidR="002110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2110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«Популяризация чтения».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технологии: «</w:t>
      </w:r>
      <w:proofErr w:type="spellStart"/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Буккроссинг</w:t>
      </w:r>
      <w:proofErr w:type="spellEnd"/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описание: </w:t>
      </w: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книг находится в свободном доступе для всех участников образовательного процесса в холле в литературном уголке детского сада.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родитель, ребенок, педагог берет понравившуюся книгу, а взамен оставляет свою для того, чтобы библиотека не пустела.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Пропаганда чтения.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Реализация: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«Литературного уголка» в холле;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организация: выставки портретов детских писателей и поэтов, выставки к Дням рождения писателей,</w:t>
      </w:r>
      <w:r w:rsidR="00C42EF1"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книг, иллюстраций, плакатов к событийным датам, выставки книг-новинок;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тематических литературных досугов, литературно-музыкальных вечеров «Литературная гостиная»;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аудиокниг для прослушивания;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экскурсии в библиотеку;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проведение </w:t>
      </w:r>
      <w:proofErr w:type="spellStart"/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</w:t>
      </w:r>
      <w:proofErr w:type="spellEnd"/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«Поможем Буратино</w:t>
      </w:r>
      <w:r w:rsidR="002110F7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«Куда спрятались страницы</w:t>
      </w:r>
      <w:proofErr w:type="gramStart"/>
      <w:r w:rsidR="0021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0F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Незнайка в гостях у Коротышек»;</w:t>
      </w:r>
    </w:p>
    <w:p w:rsidR="00503A50" w:rsidRPr="00A334D6" w:rsidRDefault="002110F7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технологии</w:t>
      </w:r>
      <w:r w:rsidR="00503A50"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«Досуговое чтение».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описание: </w:t>
      </w:r>
      <w:proofErr w:type="gramStart"/>
      <w:r w:rsidR="002110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11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организованном читательском уголке в группе вывешивается стенд со списком детей и названием книг, которые родители могут прочитать с детьми дома.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берут любую книгу, читают ее дома, а затем ставят отметку о прочтении на данном стенде.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 традиций семейного чтения.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Реализация: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родителями фотоотчетов «Читаем дома»;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творческих работ: «Любимая книга, прочитанная дома», «Мой любимый герой книги»;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выставки «Наша домашняя библиотека», выставки-конкурса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«Книжки-самоделки, книжки-малышки, книжки-раскладушки, тканевые книжки, книги с окошками, пищалками, шнурками»;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мини - библиотек в группах;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театральных постановок по прочитанным книгам;</w:t>
      </w:r>
    </w:p>
    <w:p w:rsidR="00503A50" w:rsidRPr="00A334D6" w:rsidRDefault="00A334D6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конкурса чтецов;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изготовление </w:t>
      </w:r>
      <w:proofErr w:type="spellStart"/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лэпбуков</w:t>
      </w:r>
      <w:proofErr w:type="spellEnd"/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0F7" w:rsidRDefault="002110F7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Направление: «Социализац</w:t>
      </w:r>
      <w:r w:rsidR="00503A50" w:rsidRPr="002110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ия»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технологии: «Говорящие стены».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описание: </w:t>
      </w: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стене в группе и помещениях детского сада крепятся магнитные полоски, ковровое полотно, кармашки, прищепки, ТСО, игры, игровые фишки и различные тематические картинки.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Усвоение, закрепление и расширение знаний.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Реализация: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«Утра улыбок»;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 открытой интегрированной НОД для родителей и педагогов;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«Говорящих стен» в развивающей предметно-пространственной среде детского сада в целом;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введение </w:t>
      </w:r>
      <w:proofErr w:type="spellStart"/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билингвального</w:t>
      </w:r>
      <w:proofErr w:type="spellEnd"/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для родителей экскурсии по ДОУ «Детский сад – территория детства».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технологии: «Социальные акции».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описание: </w:t>
      </w: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принимают участие в событиях, имеющих социальную значимость.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отношения к общественной жизни, развитие гражданской позиции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Реализация: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сборе макулатуры;</w:t>
      </w:r>
    </w:p>
    <w:p w:rsidR="00503A50" w:rsidRPr="00A334D6" w:rsidRDefault="002110F7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конкурса «</w:t>
      </w:r>
      <w:r w:rsidR="00503A50"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Кормушка для птиц»;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выпуск стенгазеты к знаменательным датам;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поздравление ветеранов;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родителей и детей в субботниках;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акции «Вылечим книги»;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трудового десанта «Помоги дворнику»;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сборе батареек;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Названия технологии: «Утро улыбок».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описание: </w:t>
      </w: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с воспитателем собираются возле «говорящей стены», сидя на ковре или на подушках.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включает в себя три блока: блок эмоционального настроя, информационный блок и блок планирования на день.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обмениваться знаниями и опытом, формирование мотивации к текущим занятиям, установление эмоционального контакта.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Реализация: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бесед, интервьюирования, рефлексии, экспресс-опросов;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плакатов, тематических картинок;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открытого показа для родителей.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технологии: «Детский сад без обид».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описание: </w:t>
      </w: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установления игрового контакта, прояснения и выражения сильных эмоций, снятия чувства вины за своё поведение у каждого из детей есть своя игрушка.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приносят и хранят любимую игрушку в группе в специально отведенном месте.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бесконфликтного общения и поиска выхода из конфликтной ситуации, воспитание чуткого, внимательного отношения друг к другу.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Реализация: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пошив одежды для игрушки;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придумывание имени игрушки;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фоторепортажа о «жизни» игрушки дома;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написание писем для игрушки;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«Почты доверия: «Ларчик хороших слов и добрых пожеланий»</w:t>
      </w:r>
    </w:p>
    <w:p w:rsidR="00503A50" w:rsidRPr="00A334D6" w:rsidRDefault="00A334D6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03A50"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родителей);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рефлексивного круга;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разыгрывание проблемной педагогической ситуации;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Название технологии: «Элементы </w:t>
      </w:r>
      <w:proofErr w:type="spellStart"/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реджио</w:t>
      </w:r>
      <w:proofErr w:type="spellEnd"/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-педагогики».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описание: </w:t>
      </w:r>
      <w:proofErr w:type="gramStart"/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организован центр, где хранится разнообразный материал для самостоятельной творческой деятельности детей.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творческого мышления и умения самостоятельного выбора деятельности.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Реализация: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самостоятельной деятельности в течение дня;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«Ателье полезных предметов»;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«Уголка уединения»;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выставок самостоятельной продуктивной деятельности детей;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наблюдений на прогулке;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бесед о предметах и явлениях.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Планируемый результат реализации направления «Социализация».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коммуникативных навыков;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почувствовать себя полноценным членом общества;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самостоятельности;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помощь в адаптации к школе.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Направление: «</w:t>
      </w:r>
      <w:proofErr w:type="spellStart"/>
      <w:r w:rsidRPr="00A334D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Здоровьесбережение</w:t>
      </w:r>
      <w:proofErr w:type="spellEnd"/>
      <w:r w:rsidRPr="00A334D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».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технологии: «5 стихий»: фитотерапия, закаливание, питание, эмоции, движение».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описание: </w:t>
      </w:r>
      <w:proofErr w:type="gramStart"/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 оформляется центр здоровья, где представлены материалы по данной теме.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начальных представлений о здоровом образе жизни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Реализация: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изготовление ковриков для </w:t>
      </w:r>
      <w:proofErr w:type="spellStart"/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босохождения</w:t>
      </w:r>
      <w:proofErr w:type="spellEnd"/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книг и иллюстраций о здоровом образе</w:t>
      </w:r>
      <w:r w:rsidR="00A334D6"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</w:t>
      </w:r>
      <w:r w:rsid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буклетов для родителей по </w:t>
      </w:r>
      <w:proofErr w:type="spellStart"/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валеологии</w:t>
      </w:r>
      <w:proofErr w:type="spellEnd"/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процедур закаливания в группах;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прогулок-походов, спортивных праздников и досугов;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соревнованиях «Па</w:t>
      </w:r>
      <w:r w:rsidR="00A334D6"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па, мама, я – спортивная семь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пирамидой питания;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пошив кукол-эмоций;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сюжетно-ролевых игр;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детей оказанию первой медицинской помощи.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Планируемый результат реализации направления «</w:t>
      </w:r>
      <w:proofErr w:type="spellStart"/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Здоровьесбережение</w:t>
      </w:r>
      <w:proofErr w:type="spellEnd"/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 и психоэмоционального состояния;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снижение заболеваемости;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мотивации на здоровый образ жизни.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Направление «Познавательное развитие».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Название технологии: «Ковры </w:t>
      </w:r>
      <w:proofErr w:type="spellStart"/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В.В.Воскобовича</w:t>
      </w:r>
      <w:proofErr w:type="spellEnd"/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описание: </w:t>
      </w: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Ковер «Фиолетовый лес» и «</w:t>
      </w:r>
      <w:proofErr w:type="spellStart"/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Коврограф</w:t>
      </w:r>
      <w:proofErr w:type="spellEnd"/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вывешиваются в группах, кабинете психолога, в коридоре.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окружающим миром и развитие познавательных интересов.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Реализация: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индивидуальных и подгрупповых занятий специалистов;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интегрированной НОД, открытых показов НОД для родителей и педагогов;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свободной деятельности детей;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в «Клубном часе»;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мастер-класса для родителей;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дополнительных материалов для использования на ковре.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</w:t>
      </w:r>
      <w:r w:rsidR="00A334D6"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ние технологии: «Метеостанция (</w:t>
      </w:r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 экологического воспитания)».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описание: </w:t>
      </w: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уличной площадке располагается метеорологическое оборудование: флюгер, термометр, </w:t>
      </w:r>
      <w:proofErr w:type="spellStart"/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метеобудка</w:t>
      </w:r>
      <w:proofErr w:type="spellEnd"/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«ловец облаков», солнечные часы, линейка для измерения снежного покрова, </w:t>
      </w:r>
      <w:proofErr w:type="spellStart"/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термогигрометр</w:t>
      </w:r>
      <w:proofErr w:type="spellEnd"/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осадкомер</w:t>
      </w:r>
      <w:proofErr w:type="spellEnd"/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ветровой рукав.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систематического наблюдения за погодой, повышение экологической культуры и грамотности.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Реализация: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посадка растений на участках;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</w:t>
      </w:r>
      <w:r w:rsidR="00A334D6"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отряда «Зеленый патруль»</w:t>
      </w: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конструирование из природного материала;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 дидактических игр о природе;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экологического уголка в группе;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коллекций семян, камней, листьев;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календаря экологических дат;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</w:t>
      </w:r>
      <w:r w:rsidR="00A334D6"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досуга «Урожайная ярмарка» и др.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 и наблюдение в природе;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</w:t>
      </w:r>
      <w:proofErr w:type="spellStart"/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экспериментариума</w:t>
      </w:r>
      <w:proofErr w:type="spellEnd"/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экскурсий в природу;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подборка народных примет о погоде;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выращивание рассады в группе и озеленение участков;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непосредственная работа с метеостанцией: наблюдение за облаками, измерение температуры и т.д.;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ведение дневников наблюдения;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сюжетно-ролевых игры «Метеоролог», «Метеобюро»;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технологии: «Мнемотехника».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Краткое описание: </w:t>
      </w:r>
      <w:r w:rsidR="00A334D6"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кодируется (</w:t>
      </w: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зарисовывается схематично) с помощью изображений, которые помогают ребенку воспроизвести текст.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основных психических процессов: памяти, внимания, речи, образного мышления.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Реализация: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</w:t>
      </w:r>
      <w:proofErr w:type="spellStart"/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ассоциативных цепочек, </w:t>
      </w:r>
      <w:proofErr w:type="spellStart"/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мнемодорожек</w:t>
      </w:r>
      <w:proofErr w:type="spellEnd"/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мнемоквадратов</w:t>
      </w:r>
      <w:proofErr w:type="spellEnd"/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викторины по мнемотехнике;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заданий по мнемотехнике для родителей в сценарии праздника;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 открытого занятия по развитию речи с использованием элементов мнемотехники;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материалов по мнемотехнике на «Говорящих стенах»;</w:t>
      </w:r>
    </w:p>
    <w:p w:rsidR="00503A50" w:rsidRPr="00A334D6" w:rsidRDefault="00503A50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досугов «Реши кроссворды», «Найди ошибки у художника», «Отг</w:t>
      </w:r>
      <w:r w:rsidR="00A334D6"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адай загадку и назови героя», «</w:t>
      </w: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– не может быть».</w:t>
      </w:r>
    </w:p>
    <w:p w:rsidR="00C42EF1" w:rsidRPr="00A334D6" w:rsidRDefault="00C42EF1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реализации направления «Познавательное развитие».</w:t>
      </w:r>
    </w:p>
    <w:p w:rsidR="00C42EF1" w:rsidRPr="00A334D6" w:rsidRDefault="00C42EF1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интересов и любознательности;</w:t>
      </w:r>
    </w:p>
    <w:p w:rsidR="00C42EF1" w:rsidRPr="00A334D6" w:rsidRDefault="00C42EF1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познавательных действий;</w:t>
      </w:r>
    </w:p>
    <w:p w:rsidR="00C42EF1" w:rsidRPr="00A334D6" w:rsidRDefault="00C42EF1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творческой активности;</w:t>
      </w:r>
    </w:p>
    <w:p w:rsidR="00C42EF1" w:rsidRPr="00A334D6" w:rsidRDefault="00C42EF1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познавательной мотивации.</w:t>
      </w:r>
    </w:p>
    <w:p w:rsidR="00C42EF1" w:rsidRPr="00A334D6" w:rsidRDefault="00A334D6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хочется отметить </w:t>
      </w:r>
      <w:r w:rsidRPr="00A334D6">
        <w:rPr>
          <w:rStyle w:val="c2"/>
          <w:rFonts w:ascii="Times New Roman" w:hAnsi="Times New Roman" w:cs="Times New Roman"/>
          <w:b/>
          <w:bCs/>
          <w:sz w:val="28"/>
          <w:szCs w:val="28"/>
        </w:rPr>
        <w:t>технологию</w:t>
      </w:r>
      <w:r w:rsidR="00C42EF1" w:rsidRPr="00A334D6">
        <w:rPr>
          <w:rStyle w:val="c2"/>
          <w:rFonts w:ascii="Times New Roman" w:hAnsi="Times New Roman" w:cs="Times New Roman"/>
          <w:b/>
          <w:bCs/>
          <w:sz w:val="28"/>
          <w:szCs w:val="28"/>
        </w:rPr>
        <w:t xml:space="preserve"> создания предметно-развивающей среды</w:t>
      </w:r>
    </w:p>
    <w:p w:rsidR="00C42EF1" w:rsidRPr="00A334D6" w:rsidRDefault="00C42EF1" w:rsidP="00A334D6">
      <w:pPr>
        <w:pStyle w:val="c1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334D6">
        <w:rPr>
          <w:rStyle w:val="c2"/>
          <w:sz w:val="28"/>
          <w:szCs w:val="28"/>
          <w:shd w:val="clear" w:color="auto" w:fill="FFFFFF"/>
        </w:rPr>
        <w:t>Среда, в которой находится ребёнок, во многом определяет темпы и характер его развития и поэтому рассматривается многими педагогами и психологами как фактор развития личности</w:t>
      </w:r>
    </w:p>
    <w:p w:rsidR="00C42EF1" w:rsidRPr="00A334D6" w:rsidRDefault="00C42EF1" w:rsidP="00A334D6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34D6">
        <w:rPr>
          <w:rStyle w:val="c2"/>
          <w:sz w:val="28"/>
          <w:szCs w:val="28"/>
        </w:rPr>
        <w:t>Задача педагогических работников в детском саду состоит в умении моделировать социокультурную, пространственно-предметную развивающую среду, которая бы позволила ребенку проявить, развивать способности, познавать способы образного воссоздания мира и языка искусств, реализовывать познавательно-эстетические и культурно-коммуникативные потребности в свободном выборе. Моделирование предметной среды создает условия и для взаимодействия, сотрудничества</w:t>
      </w:r>
      <w:r w:rsidRPr="00A334D6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A334D6">
        <w:rPr>
          <w:rStyle w:val="c2"/>
          <w:color w:val="000000"/>
          <w:sz w:val="28"/>
          <w:szCs w:val="28"/>
        </w:rPr>
        <w:t>взаимообучения</w:t>
      </w:r>
      <w:proofErr w:type="spellEnd"/>
      <w:r w:rsidRPr="00A334D6">
        <w:rPr>
          <w:rStyle w:val="c2"/>
          <w:color w:val="000000"/>
          <w:sz w:val="28"/>
          <w:szCs w:val="28"/>
        </w:rPr>
        <w:t xml:space="preserve"> детей.</w:t>
      </w:r>
    </w:p>
    <w:p w:rsidR="00C42EF1" w:rsidRPr="00A334D6" w:rsidRDefault="00C42EF1" w:rsidP="00A334D6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A334D6">
        <w:rPr>
          <w:rStyle w:val="c2"/>
          <w:color w:val="000000"/>
          <w:sz w:val="28"/>
          <w:szCs w:val="28"/>
        </w:rPr>
        <w:t xml:space="preserve">Построение предметно-развивающей среды - это внешние условия педагогического процесса, позволяющее организовать самостоятельную </w:t>
      </w:r>
      <w:r w:rsidRPr="00A334D6">
        <w:rPr>
          <w:rStyle w:val="c2"/>
          <w:color w:val="000000"/>
          <w:sz w:val="28"/>
          <w:szCs w:val="28"/>
        </w:rPr>
        <w:lastRenderedPageBreak/>
        <w:t>деятельность ребенка, направленную на его саморазвитие под наблюдением взрослого.</w:t>
      </w:r>
    </w:p>
    <w:p w:rsidR="00C42EF1" w:rsidRPr="00A334D6" w:rsidRDefault="00C42EF1" w:rsidP="00A334D6">
      <w:pPr>
        <w:pStyle w:val="c1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334D6">
        <w:rPr>
          <w:rStyle w:val="c2"/>
          <w:b/>
          <w:color w:val="000000"/>
          <w:sz w:val="28"/>
          <w:szCs w:val="28"/>
        </w:rPr>
        <w:t>Планируемые результаты использования технологии:</w:t>
      </w:r>
    </w:p>
    <w:p w:rsidR="00C42EF1" w:rsidRPr="00A334D6" w:rsidRDefault="00C42EF1" w:rsidP="00A334D6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A334D6">
        <w:rPr>
          <w:rStyle w:val="c2"/>
          <w:color w:val="000000"/>
          <w:sz w:val="28"/>
          <w:szCs w:val="28"/>
        </w:rPr>
        <w:t>с</w:t>
      </w:r>
      <w:r w:rsidRPr="00A334D6">
        <w:rPr>
          <w:rStyle w:val="c2"/>
          <w:color w:val="000000"/>
          <w:sz w:val="28"/>
          <w:szCs w:val="28"/>
        </w:rPr>
        <w:t>реда должна выполнять образовательную, развивающую, воспитывающую, стимулирующую, организационную, коммуникативную функции. Но самое главное - она должна работать на развитие самостоятельности и самодеятельности ребенка.</w:t>
      </w:r>
    </w:p>
    <w:p w:rsidR="00C42EF1" w:rsidRPr="00A334D6" w:rsidRDefault="00C42EF1" w:rsidP="00A334D6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42EF1" w:rsidRPr="00A334D6" w:rsidRDefault="00C42EF1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уверенность сказать, что современные образовательные технологии в ДОУ применяются все чаще, а результат их внедрения будет проявляться еще не одно десятилетие.</w:t>
      </w:r>
    </w:p>
    <w:p w:rsidR="00C42EF1" w:rsidRPr="00A334D6" w:rsidRDefault="00C42EF1" w:rsidP="00A33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EF1" w:rsidRPr="00A334D6" w:rsidRDefault="00C42EF1" w:rsidP="00A334D6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42EF1" w:rsidRPr="00A334D6" w:rsidRDefault="00C42EF1" w:rsidP="00A334D6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bookmarkStart w:id="0" w:name="_GoBack"/>
      <w:bookmarkEnd w:id="0"/>
      <w:r w:rsidRPr="00A334D6">
        <w:rPr>
          <w:rStyle w:val="c2"/>
          <w:color w:val="000000"/>
          <w:sz w:val="28"/>
          <w:szCs w:val="28"/>
        </w:rPr>
        <w:t>При подготовке консультации использовалась литература:</w:t>
      </w:r>
    </w:p>
    <w:p w:rsidR="00C42EF1" w:rsidRPr="00A334D6" w:rsidRDefault="00C42EF1" w:rsidP="00A334D6">
      <w:pPr>
        <w:shd w:val="clear" w:color="auto" w:fill="FFFFFF"/>
        <w:spacing w:before="75" w:after="75" w:line="315" w:lineRule="atLeast"/>
        <w:jc w:val="both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C42EF1" w:rsidRPr="00A334D6" w:rsidRDefault="00C42EF1" w:rsidP="00A334D6">
      <w:p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 </w:t>
      </w:r>
      <w:r w:rsidRPr="00A334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 приказом Министерства образования и науки РФ от 17 октября 2013 года № 1155. Зарегистрирован приказом Минюста РФ № 30384 от 14 ноября 2013 года).</w:t>
      </w:r>
    </w:p>
    <w:p w:rsidR="00C42EF1" w:rsidRPr="00A334D6" w:rsidRDefault="00C42EF1" w:rsidP="00A334D6">
      <w:pPr>
        <w:shd w:val="clear" w:color="auto" w:fill="FFFFFF"/>
        <w:spacing w:before="45" w:after="0" w:line="315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«От рождения до школы». Примерная общеобразовательная программа дошкольного образования / Под ред. Н. Е. </w:t>
      </w:r>
      <w:proofErr w:type="spellStart"/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С. Комаровой, М. А. Васильевой. — М.: МОЗАИКА СИНТЕЗ, 2014.</w:t>
      </w:r>
    </w:p>
    <w:p w:rsidR="00C42EF1" w:rsidRPr="00A334D6" w:rsidRDefault="00C42EF1" w:rsidP="00A334D6">
      <w:p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В.В.Гербова</w:t>
      </w:r>
      <w:proofErr w:type="spellEnd"/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речи» -МОЗАИКА СИНТЕЗ.</w:t>
      </w:r>
    </w:p>
    <w:p w:rsidR="00C42EF1" w:rsidRPr="00A334D6" w:rsidRDefault="00C42EF1" w:rsidP="00A334D6">
      <w:p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«Фиолетовый лес» Развивающая предметно-пространственная среда»/ </w:t>
      </w:r>
      <w:proofErr w:type="spellStart"/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В.В.Воскобович</w:t>
      </w:r>
      <w:proofErr w:type="spellEnd"/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EF1" w:rsidRPr="00A334D6" w:rsidRDefault="00C42EF1" w:rsidP="00A334D6">
      <w:pPr>
        <w:shd w:val="clear" w:color="auto" w:fill="FFFFFF"/>
        <w:spacing w:before="45" w:after="0" w:line="315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4D6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https://www.knigadeti.ru /Книга года: выбирают дети.</w:t>
      </w:r>
    </w:p>
    <w:p w:rsidR="00C42EF1" w:rsidRPr="00A334D6" w:rsidRDefault="00C42EF1" w:rsidP="00A33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EF1" w:rsidRPr="00A334D6" w:rsidRDefault="00C42EF1" w:rsidP="00A334D6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42EF1" w:rsidRPr="00A334D6" w:rsidRDefault="00C42EF1" w:rsidP="00A33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42EF1" w:rsidRPr="00A33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66139"/>
    <w:multiLevelType w:val="multilevel"/>
    <w:tmpl w:val="39C2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1F"/>
    <w:rsid w:val="002110F7"/>
    <w:rsid w:val="00503A50"/>
    <w:rsid w:val="00A334D6"/>
    <w:rsid w:val="00A35C1F"/>
    <w:rsid w:val="00BF7D29"/>
    <w:rsid w:val="00C4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B43F"/>
  <w15:chartTrackingRefBased/>
  <w15:docId w15:val="{1FBFB3DD-8D43-415E-BE45-05B81BF0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C4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2EF1"/>
  </w:style>
  <w:style w:type="paragraph" w:customStyle="1" w:styleId="c14">
    <w:name w:val="c14"/>
    <w:basedOn w:val="a"/>
    <w:rsid w:val="00C4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Нюша</dc:creator>
  <cp:keywords/>
  <dc:description/>
  <cp:lastModifiedBy>Нюша</cp:lastModifiedBy>
  <cp:revision>3</cp:revision>
  <dcterms:created xsi:type="dcterms:W3CDTF">2022-10-28T05:39:00Z</dcterms:created>
  <dcterms:modified xsi:type="dcterms:W3CDTF">2022-10-28T06:13:00Z</dcterms:modified>
</cp:coreProperties>
</file>