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B" w:rsidRPr="00426A7B" w:rsidRDefault="00426A7B" w:rsidP="00426A7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0"/>
      <w:r w:rsidRPr="00426A7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Профсоюз работников образования и науки Российской Федерации.</w:t>
      </w:r>
    </w:p>
    <w:p w:rsidR="00426A7B" w:rsidRDefault="00426A7B" w:rsidP="00426A7B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26A7B" w:rsidRDefault="00426A7B" w:rsidP="00426A7B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Принято на профсоюзном собрании</w:t>
      </w:r>
      <w:r w:rsidRPr="00426A7B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«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__» _________</w:t>
      </w:r>
    </w:p>
    <w:p w:rsidR="00426A7B" w:rsidRDefault="00426A7B" w:rsidP="00426A7B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Протокол №___</w:t>
      </w:r>
    </w:p>
    <w:p w:rsidR="00426A7B" w:rsidRDefault="00426A7B" w:rsidP="00426A7B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Председатель ППО</w:t>
      </w:r>
    </w:p>
    <w:p w:rsidR="00426A7B" w:rsidRDefault="00740ED7" w:rsidP="00426A7B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МДОУ «Детский сад №234</w:t>
      </w:r>
      <w:r w:rsidR="00426A7B">
        <w:rPr>
          <w:rFonts w:ascii="Times New Roman" w:hAnsi="Times New Roman" w:cs="Times New Roman"/>
          <w:b/>
          <w:bCs/>
          <w:sz w:val="28"/>
          <w:szCs w:val="28"/>
          <w:lang w:bidi="ru-RU"/>
        </w:rPr>
        <w:t>»</w:t>
      </w:r>
    </w:p>
    <w:p w:rsidR="00426A7B" w:rsidRDefault="00740ED7" w:rsidP="00426A7B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_________________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Анопова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А.А.</w:t>
      </w:r>
    </w:p>
    <w:p w:rsidR="00426A7B" w:rsidRDefault="00426A7B" w:rsidP="00426A7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26A7B" w:rsidRDefault="00426A7B" w:rsidP="00426A7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26A7B" w:rsidRDefault="00426A7B" w:rsidP="00426A7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26A7B" w:rsidRDefault="00426A7B" w:rsidP="00426A7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26A7B" w:rsidRDefault="00426A7B" w:rsidP="00426A7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26A7B" w:rsidRDefault="00426A7B" w:rsidP="00426A7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26A7B" w:rsidRDefault="00426A7B" w:rsidP="00426A7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26A7B" w:rsidRPr="00426A7B" w:rsidRDefault="00426A7B" w:rsidP="00426A7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bidi="ru-RU"/>
        </w:rPr>
      </w:pPr>
    </w:p>
    <w:p w:rsidR="00426A7B" w:rsidRPr="00426A7B" w:rsidRDefault="00426A7B" w:rsidP="00426A7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bidi="ru-RU"/>
        </w:rPr>
      </w:pPr>
      <w:r w:rsidRPr="00426A7B">
        <w:rPr>
          <w:rFonts w:ascii="Times New Roman" w:hAnsi="Times New Roman" w:cs="Times New Roman"/>
          <w:b/>
          <w:bCs/>
          <w:sz w:val="36"/>
          <w:szCs w:val="36"/>
          <w:lang w:bidi="ru-RU"/>
        </w:rPr>
        <w:t>«Положение</w:t>
      </w:r>
    </w:p>
    <w:p w:rsidR="00426A7B" w:rsidRDefault="00426A7B" w:rsidP="00426A7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bidi="ru-RU"/>
        </w:rPr>
      </w:pPr>
      <w:r w:rsidRPr="00426A7B">
        <w:rPr>
          <w:rFonts w:ascii="Times New Roman" w:hAnsi="Times New Roman" w:cs="Times New Roman"/>
          <w:b/>
          <w:bCs/>
          <w:sz w:val="36"/>
          <w:szCs w:val="36"/>
          <w:lang w:bidi="ru-RU"/>
        </w:rPr>
        <w:t xml:space="preserve">о контрольно-ревизионной комиссии </w:t>
      </w:r>
    </w:p>
    <w:p w:rsidR="00426A7B" w:rsidRPr="00426A7B" w:rsidRDefault="00426A7B" w:rsidP="00426A7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bidi="ru-RU"/>
        </w:rPr>
      </w:pPr>
      <w:r w:rsidRPr="00426A7B">
        <w:rPr>
          <w:rFonts w:ascii="Times New Roman" w:hAnsi="Times New Roman" w:cs="Times New Roman"/>
          <w:b/>
          <w:bCs/>
          <w:sz w:val="36"/>
          <w:szCs w:val="36"/>
          <w:lang w:bidi="ru-RU"/>
        </w:rPr>
        <w:t>первичной профсоюзной</w:t>
      </w:r>
      <w:r w:rsidRPr="00426A7B">
        <w:rPr>
          <w:rFonts w:ascii="Times New Roman" w:hAnsi="Times New Roman" w:cs="Times New Roman"/>
          <w:b/>
          <w:bCs/>
          <w:sz w:val="36"/>
          <w:szCs w:val="36"/>
          <w:lang w:bidi="ru-RU"/>
        </w:rPr>
        <w:br/>
        <w:t>ор</w:t>
      </w:r>
      <w:r w:rsidR="00740ED7">
        <w:rPr>
          <w:rFonts w:ascii="Times New Roman" w:hAnsi="Times New Roman" w:cs="Times New Roman"/>
          <w:b/>
          <w:bCs/>
          <w:sz w:val="36"/>
          <w:szCs w:val="36"/>
          <w:lang w:bidi="ru-RU"/>
        </w:rPr>
        <w:t>ганизации МДОУ «Детский сад № 234</w:t>
      </w:r>
      <w:r w:rsidRPr="00426A7B">
        <w:rPr>
          <w:rFonts w:ascii="Times New Roman" w:hAnsi="Times New Roman" w:cs="Times New Roman"/>
          <w:b/>
          <w:bCs/>
          <w:sz w:val="36"/>
          <w:szCs w:val="36"/>
          <w:lang w:bidi="ru-RU"/>
        </w:rPr>
        <w:t>»</w:t>
      </w:r>
    </w:p>
    <w:p w:rsidR="00426A7B" w:rsidRDefault="00426A7B" w:rsidP="00426A7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26A7B" w:rsidRDefault="00426A7B" w:rsidP="00426A7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26A7B" w:rsidRDefault="00426A7B" w:rsidP="00426A7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26A7B" w:rsidRDefault="00426A7B" w:rsidP="00426A7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26A7B" w:rsidRDefault="00426A7B" w:rsidP="00426A7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26A7B" w:rsidRDefault="00426A7B" w:rsidP="00426A7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26A7B" w:rsidRDefault="00426A7B" w:rsidP="00426A7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26A7B" w:rsidRDefault="00426A7B" w:rsidP="00426A7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26A7B" w:rsidRDefault="00426A7B" w:rsidP="00426A7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Ярославль</w:t>
      </w:r>
      <w:bookmarkStart w:id="1" w:name="_GoBack"/>
      <w:bookmarkEnd w:id="1"/>
    </w:p>
    <w:p w:rsidR="00426A7B" w:rsidRPr="00426A7B" w:rsidRDefault="00426A7B" w:rsidP="00426A7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Общие положения</w:t>
      </w:r>
      <w:bookmarkEnd w:id="0"/>
    </w:p>
    <w:p w:rsidR="00426A7B" w:rsidRPr="00426A7B" w:rsidRDefault="00426A7B" w:rsidP="00426A7B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Настоящее положение разработано в соответствии с нормами Устава профсоюза и регулирует деятельность контрольно-ревизионной комиссии, ее взаимоотношения с выборными органами первичной профсоюзной организации.</w:t>
      </w:r>
    </w:p>
    <w:p w:rsidR="00426A7B" w:rsidRPr="00426A7B" w:rsidRDefault="00426A7B" w:rsidP="00426A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Контрольно-ревизионная комиссия является контрольным органом первичной профсоюзной организации и осуществляет контрольные функции по отношению к выборным органам профсоюзной организации.</w:t>
      </w:r>
    </w:p>
    <w:p w:rsidR="00426A7B" w:rsidRPr="00426A7B" w:rsidRDefault="00426A7B" w:rsidP="00426A7B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 xml:space="preserve">Контрольно-ревизионная комиссия первичной профсоюзной организации не подконтрольна выборным органам первичной профсоюзной организации и избирается на отчетно-выборном собрании на срок полномочий коллегиального выборного профсоюзного органа </w:t>
      </w:r>
      <w:r w:rsidRPr="00426A7B">
        <w:rPr>
          <w:rFonts w:ascii="Times New Roman" w:hAnsi="Times New Roman" w:cs="Times New Roman"/>
          <w:i/>
          <w:iCs/>
          <w:sz w:val="28"/>
          <w:szCs w:val="28"/>
          <w:lang w:bidi="ru-RU"/>
        </w:rPr>
        <w:t>(2-3 года).</w:t>
      </w:r>
    </w:p>
    <w:p w:rsidR="00426A7B" w:rsidRDefault="00426A7B" w:rsidP="00426A7B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Контрольно-ревизионная комиссия подотчетна профсоюзному собранию и Президиуму профсоюзного органа вышестоящей территориальной организации Профсоюза городской профсоюзной организации работников образования.</w:t>
      </w:r>
    </w:p>
    <w:p w:rsidR="00426A7B" w:rsidRPr="00426A7B" w:rsidRDefault="00426A7B" w:rsidP="00426A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26A7B" w:rsidRPr="00426A7B" w:rsidRDefault="00426A7B" w:rsidP="00426A7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1"/>
      <w:r w:rsidRPr="00426A7B">
        <w:rPr>
          <w:rFonts w:ascii="Times New Roman" w:hAnsi="Times New Roman" w:cs="Times New Roman"/>
          <w:b/>
          <w:bCs/>
          <w:sz w:val="28"/>
          <w:szCs w:val="28"/>
          <w:lang w:bidi="ru-RU"/>
        </w:rPr>
        <w:t>Цели и задачи контрольно-ревизионной комиссии</w:t>
      </w:r>
      <w:bookmarkEnd w:id="2"/>
    </w:p>
    <w:p w:rsidR="00426A7B" w:rsidRPr="00426A7B" w:rsidRDefault="00426A7B" w:rsidP="00426A7B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Целями и задачами контрольно-ревизионной комиссии являются:</w:t>
      </w:r>
    </w:p>
    <w:p w:rsidR="00426A7B" w:rsidRPr="00426A7B" w:rsidRDefault="00426A7B" w:rsidP="00426A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контроль за соблюдением внутрисоюзных уставных норм и Положения о первичной профсоюзной организации;</w:t>
      </w:r>
    </w:p>
    <w:p w:rsidR="00426A7B" w:rsidRPr="00426A7B" w:rsidRDefault="00426A7B" w:rsidP="00426A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контроль за финансовой деятельностью профсоюзного органа;</w:t>
      </w:r>
    </w:p>
    <w:p w:rsidR="00426A7B" w:rsidRPr="00426A7B" w:rsidRDefault="00426A7B" w:rsidP="00426A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контроль за исчислением и поступлением членских профсоюзных взносов;</w:t>
      </w:r>
    </w:p>
    <w:p w:rsidR="00426A7B" w:rsidRPr="00426A7B" w:rsidRDefault="00426A7B" w:rsidP="00426A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контроль за правильностью расходования денежных средств, использования имущества первичной профсоюзной организации;</w:t>
      </w:r>
    </w:p>
    <w:p w:rsidR="00426A7B" w:rsidRDefault="00426A7B" w:rsidP="00426A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контроль за соблюдением требований организационно-финансовой дисциплины в Профсоюзе.</w:t>
      </w:r>
    </w:p>
    <w:p w:rsidR="00426A7B" w:rsidRPr="00426A7B" w:rsidRDefault="00426A7B" w:rsidP="00426A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26A7B" w:rsidRPr="00426A7B" w:rsidRDefault="00426A7B" w:rsidP="00426A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2"/>
      <w:r w:rsidRPr="00426A7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Права и обязанности контрольно-ревизионной комиссии</w:t>
      </w:r>
      <w:bookmarkEnd w:id="3"/>
    </w:p>
    <w:p w:rsidR="00426A7B" w:rsidRPr="00426A7B" w:rsidRDefault="00426A7B" w:rsidP="00426A7B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Контрольно-ревизионная комиссия имеет право проверять:</w:t>
      </w:r>
    </w:p>
    <w:p w:rsidR="00426A7B" w:rsidRPr="00426A7B" w:rsidRDefault="00426A7B" w:rsidP="00426A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состояние учета членов Профсоюза и своевременность выдачи профсоюзных билетов вновь принятым в Профсоюз;</w:t>
      </w:r>
    </w:p>
    <w:p w:rsidR="00426A7B" w:rsidRPr="00426A7B" w:rsidRDefault="00426A7B" w:rsidP="00426A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организацию уплаты членских профсоюзных взносов;</w:t>
      </w:r>
    </w:p>
    <w:p w:rsidR="00426A7B" w:rsidRPr="00426A7B" w:rsidRDefault="00426A7B" w:rsidP="00426A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lastRenderedPageBreak/>
        <w:t>организацию отметок об уплате членских профсоюзных взносов в членских профсоюзных билетах;</w:t>
      </w:r>
    </w:p>
    <w:p w:rsidR="00426A7B" w:rsidRPr="00426A7B" w:rsidRDefault="00426A7B" w:rsidP="00426A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организацию своевременного и полного поступления членских профсоюзных взносов;</w:t>
      </w:r>
    </w:p>
    <w:p w:rsidR="00426A7B" w:rsidRPr="00426A7B" w:rsidRDefault="00426A7B" w:rsidP="00426A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правильность и целесообразность расходования профсоюзных средств согласно смете доходов и расходов;</w:t>
      </w:r>
    </w:p>
    <w:p w:rsidR="00426A7B" w:rsidRPr="00426A7B" w:rsidRDefault="00426A7B" w:rsidP="00426A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сохранность профсоюзного имущества, материальных ценностей;</w:t>
      </w:r>
    </w:p>
    <w:p w:rsidR="00426A7B" w:rsidRPr="00426A7B" w:rsidRDefault="00426A7B" w:rsidP="00426A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состояние делопроизводства и документооборота;</w:t>
      </w:r>
    </w:p>
    <w:p w:rsidR="00426A7B" w:rsidRPr="00426A7B" w:rsidRDefault="00426A7B" w:rsidP="00426A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ход выполнения постановлений профсоюзных собраний;</w:t>
      </w:r>
    </w:p>
    <w:p w:rsidR="00426A7B" w:rsidRPr="00426A7B" w:rsidRDefault="00426A7B" w:rsidP="00426A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 xml:space="preserve"> соблюдение норм Устава и положения о первичной организации, относительно сроков проведения собраний и заседаний профсоюзного комитета;</w:t>
      </w:r>
    </w:p>
    <w:p w:rsidR="00426A7B" w:rsidRPr="00426A7B" w:rsidRDefault="00426A7B" w:rsidP="00426A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состояние работы с предложениями и обращениями членов Профсоюза.</w:t>
      </w:r>
    </w:p>
    <w:p w:rsidR="00426A7B" w:rsidRPr="00426A7B" w:rsidRDefault="00426A7B" w:rsidP="00426A7B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Контрольно-ревизионная комиссия обязана:</w:t>
      </w:r>
    </w:p>
    <w:p w:rsidR="00426A7B" w:rsidRPr="00426A7B" w:rsidRDefault="00426A7B" w:rsidP="00426A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информировать о своей деятельности профсоюзное собрание и Президиум выборного органа вышестоящей территориальной организации Профсоюза, городскую профсоюзную организацию работников образования.</w:t>
      </w:r>
    </w:p>
    <w:p w:rsidR="00426A7B" w:rsidRPr="00426A7B" w:rsidRDefault="00426A7B" w:rsidP="00426A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проводить комплексную проверку работы профсоюзного комитета не реже 1 раза в год, а также проверить выполнение ранее принятых рекомендаций и предложений контрольно-ревизионной комиссии, требовать их практического осуществления;</w:t>
      </w:r>
    </w:p>
    <w:p w:rsidR="00426A7B" w:rsidRPr="00426A7B" w:rsidRDefault="00426A7B" w:rsidP="00426A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по требованию вышестоящих выборных коллегиальных органов организации Профсоюза, а также вышестоящей контрольно-ревизионной комиссии городской профсоюзной организации работников образования проводить внеплановые проверки;</w:t>
      </w:r>
    </w:p>
    <w:p w:rsidR="00426A7B" w:rsidRPr="00426A7B" w:rsidRDefault="00426A7B" w:rsidP="00426A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в случае обнаружения фактов растрат, хищений, недостач денежных средств, имущества Профсоюза информировать вышестоящий выборный коллегиальный орган Профсоюза, городскую профсоюзную организацию работников образования.</w:t>
      </w:r>
    </w:p>
    <w:p w:rsidR="00426A7B" w:rsidRPr="00426A7B" w:rsidRDefault="00426A7B" w:rsidP="00426A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Вносить ревизуемому профсоюзному органу предложения по улучшению финансово-хозяйственной деятельности, устранению выявленных недостатков, нарушений.</w:t>
      </w:r>
    </w:p>
    <w:p w:rsidR="00426A7B" w:rsidRPr="00426A7B" w:rsidRDefault="00426A7B" w:rsidP="00426A7B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С целью реализации своих полномочий контрольно-ревизионная комиссия вправе:</w:t>
      </w:r>
    </w:p>
    <w:p w:rsidR="00426A7B" w:rsidRPr="00426A7B" w:rsidRDefault="00426A7B" w:rsidP="00426A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получать подлинные финансовые, бухгалтерские и другие документы профсоюзного органа в ходе проведения ревизии;</w:t>
      </w:r>
    </w:p>
    <w:p w:rsidR="00426A7B" w:rsidRPr="00426A7B" w:rsidRDefault="00426A7B" w:rsidP="00426A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изучать и анализировать протоколы заседаний профсоюзного органа, документы учета членов Профсоюза, планы работы и иные документы выборного профсоюзного органа, разрабатываемые в соответствии с уставными нормами и номенклатурой дел профсоюзного органа;</w:t>
      </w:r>
    </w:p>
    <w:p w:rsidR="00426A7B" w:rsidRPr="00426A7B" w:rsidRDefault="00426A7B" w:rsidP="00426A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осматривать условия хранения денежных средств и материальных ценностей, а также документов первичной профсоюзной организации;</w:t>
      </w:r>
    </w:p>
    <w:p w:rsidR="00426A7B" w:rsidRPr="00426A7B" w:rsidRDefault="00426A7B" w:rsidP="00426A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-просить объяснения от председателя и членов профсоюзного органа, необходимые разъяснения, справки по вопросам, возникающим при проведении проверок и ревизий.</w:t>
      </w:r>
    </w:p>
    <w:p w:rsidR="00426A7B" w:rsidRDefault="00426A7B" w:rsidP="00426A7B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Контрольно-ревизионная комиссия вправе осуществлять и другие полномочия в соответствии с поручениями профсоюзного собрания и Президиума выборного органа вышестоящей территориальной организации Профсоюза.</w:t>
      </w:r>
    </w:p>
    <w:p w:rsidR="00426A7B" w:rsidRPr="00426A7B" w:rsidRDefault="00426A7B" w:rsidP="00426A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26A7B" w:rsidRPr="00426A7B" w:rsidRDefault="00426A7B" w:rsidP="00426A7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3"/>
      <w:r w:rsidRPr="00426A7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Организация работы контрольно-ревизионной комиссии.</w:t>
      </w:r>
      <w:bookmarkEnd w:id="4"/>
    </w:p>
    <w:p w:rsidR="00426A7B" w:rsidRPr="00426A7B" w:rsidRDefault="00426A7B" w:rsidP="00426A7B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 xml:space="preserve">Количественный состав контрольно-ревизионной комиссии определяется профсоюзным собранием первичной профсоюзной организации </w:t>
      </w:r>
      <w:r w:rsidRPr="00426A7B">
        <w:rPr>
          <w:rFonts w:ascii="Times New Roman" w:hAnsi="Times New Roman" w:cs="Times New Roman"/>
          <w:i/>
          <w:iCs/>
          <w:sz w:val="28"/>
          <w:szCs w:val="28"/>
          <w:lang w:bidi="ru-RU"/>
        </w:rPr>
        <w:t>(как правило, 3 человека).</w:t>
      </w:r>
    </w:p>
    <w:p w:rsidR="00426A7B" w:rsidRPr="00426A7B" w:rsidRDefault="00426A7B" w:rsidP="00426A7B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Контрольно-ревизионная комиссия из своего состава избирает председателя, который организуют ее работу. Председатель и члены контрольно-ревизионной комиссии могут участвовать в заседаниях профсоюзного комитета с правом совещательного голоса.</w:t>
      </w:r>
    </w:p>
    <w:p w:rsidR="00426A7B" w:rsidRPr="00426A7B" w:rsidRDefault="00426A7B" w:rsidP="00426A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4.3.</w:t>
      </w:r>
      <w:r w:rsidRPr="00426A7B">
        <w:rPr>
          <w:rFonts w:ascii="Times New Roman" w:hAnsi="Times New Roman" w:cs="Times New Roman"/>
          <w:sz w:val="28"/>
          <w:szCs w:val="28"/>
          <w:lang w:bidi="ru-RU"/>
        </w:rPr>
        <w:tab/>
        <w:t>Работа комиссии осуществляется по плану, утверждаемому на срок полномочий. Заседания комиссии проводятся по мере необходимости, но не реже одного раза в год. Заседание считается правомочным, если на нем присутствует более половины членов комиссии. Решения комиссии принимаются открытым голосованием большинством голосов. Решение принимается в форме постановления.</w:t>
      </w:r>
    </w:p>
    <w:p w:rsidR="00426A7B" w:rsidRPr="00426A7B" w:rsidRDefault="00426A7B" w:rsidP="00426A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4.4.</w:t>
      </w:r>
      <w:r w:rsidRPr="00426A7B">
        <w:rPr>
          <w:rFonts w:ascii="Times New Roman" w:hAnsi="Times New Roman" w:cs="Times New Roman"/>
          <w:sz w:val="28"/>
          <w:szCs w:val="28"/>
          <w:lang w:bidi="ru-RU"/>
        </w:rPr>
        <w:tab/>
        <w:t>По результатам проверок контрольно-ревизионная комиссия принимает итоговый документ в форме акта или справки.</w:t>
      </w:r>
    </w:p>
    <w:p w:rsidR="00426A7B" w:rsidRPr="00426A7B" w:rsidRDefault="00426A7B" w:rsidP="00426A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Акты и справки составляются по итогам текущих проверок и доводятся до сведения ревизуемого выборного профсоюзного органа для устранения выявленных недостатков и нарушений финансовой и организационно-исполнительной дисциплины.</w:t>
      </w:r>
    </w:p>
    <w:p w:rsidR="00426A7B" w:rsidRPr="00426A7B" w:rsidRDefault="00426A7B" w:rsidP="00426A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lastRenderedPageBreak/>
        <w:t>Делопроизводство контрольно-ревизионной комиссии осуществляется в соответствии с единой номенклатурой дел первичной профсоюзной организации.</w:t>
      </w:r>
    </w:p>
    <w:p w:rsidR="00426A7B" w:rsidRPr="00426A7B" w:rsidRDefault="00426A7B" w:rsidP="00426A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Отчет о работе ревизионной комиссии за весь срок полномочий утверждается на заседании комиссии и вносится на утверждение отчетно-выборного профсоюзного собрания.</w:t>
      </w:r>
    </w:p>
    <w:p w:rsidR="00426A7B" w:rsidRPr="00426A7B" w:rsidRDefault="00426A7B" w:rsidP="00426A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sz w:val="28"/>
          <w:szCs w:val="28"/>
          <w:lang w:bidi="ru-RU"/>
        </w:rPr>
        <w:t>4.5.</w:t>
      </w:r>
      <w:r w:rsidRPr="00426A7B">
        <w:rPr>
          <w:rFonts w:ascii="Times New Roman" w:hAnsi="Times New Roman" w:cs="Times New Roman"/>
          <w:sz w:val="28"/>
          <w:szCs w:val="28"/>
          <w:lang w:bidi="ru-RU"/>
        </w:rPr>
        <w:tab/>
        <w:t>Предложения контрольно-ревизионной комиссии об устранении выявленных недостатков и нарушений являются обязательными для рассмотрения профсоюзным комитетом, который в месячный срок информирует комиссию о принятых мерах. В случае несогласия выборного органа с выводами контрольно-ревизионной комиссии по итогам проверки вопрос выносится на рассмотрение очередного профсоюзного собрания первичной профсоюзной организации.</w:t>
      </w:r>
    </w:p>
    <w:p w:rsidR="00426A7B" w:rsidRPr="00426A7B" w:rsidRDefault="00426A7B" w:rsidP="00426A7B">
      <w:pPr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426A7B" w:rsidRPr="00426A7B" w:rsidRDefault="00426A7B" w:rsidP="00426A7B">
      <w:pPr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b/>
          <w:sz w:val="28"/>
          <w:szCs w:val="28"/>
          <w:lang w:bidi="ru-RU"/>
        </w:rPr>
        <w:t>Председатель контрольно-ревизионной комиссии________________</w:t>
      </w:r>
      <w:r w:rsidRPr="00426A7B">
        <w:rPr>
          <w:rFonts w:ascii="Times New Roman" w:hAnsi="Times New Roman" w:cs="Times New Roman"/>
          <w:b/>
          <w:sz w:val="28"/>
          <w:szCs w:val="28"/>
          <w:lang w:bidi="ru-RU"/>
        </w:rPr>
        <w:tab/>
      </w:r>
    </w:p>
    <w:p w:rsidR="00426A7B" w:rsidRPr="00426A7B" w:rsidRDefault="00426A7B" w:rsidP="00426A7B">
      <w:pPr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26A7B">
        <w:rPr>
          <w:rFonts w:ascii="Times New Roman" w:hAnsi="Times New Roman" w:cs="Times New Roman"/>
          <w:b/>
          <w:sz w:val="28"/>
          <w:szCs w:val="28"/>
          <w:lang w:bidi="ru-RU"/>
        </w:rPr>
        <w:t>Секретарь собрания</w:t>
      </w:r>
      <w:r w:rsidRPr="00426A7B">
        <w:rPr>
          <w:rFonts w:ascii="Times New Roman" w:hAnsi="Times New Roman" w:cs="Times New Roman"/>
          <w:b/>
          <w:sz w:val="28"/>
          <w:szCs w:val="28"/>
          <w:lang w:bidi="ru-RU"/>
        </w:rPr>
        <w:softHyphen/>
      </w:r>
      <w:r w:rsidRPr="00426A7B">
        <w:rPr>
          <w:rFonts w:ascii="Times New Roman" w:hAnsi="Times New Roman" w:cs="Times New Roman"/>
          <w:b/>
          <w:sz w:val="28"/>
          <w:szCs w:val="28"/>
          <w:lang w:bidi="ru-RU"/>
        </w:rPr>
        <w:softHyphen/>
      </w:r>
      <w:r w:rsidRPr="00426A7B">
        <w:rPr>
          <w:rFonts w:ascii="Times New Roman" w:hAnsi="Times New Roman" w:cs="Times New Roman"/>
          <w:b/>
          <w:sz w:val="28"/>
          <w:szCs w:val="28"/>
          <w:lang w:bidi="ru-RU"/>
        </w:rPr>
        <w:softHyphen/>
      </w:r>
      <w:r w:rsidRPr="00426A7B">
        <w:rPr>
          <w:rFonts w:ascii="Times New Roman" w:hAnsi="Times New Roman" w:cs="Times New Roman"/>
          <w:b/>
          <w:sz w:val="28"/>
          <w:szCs w:val="28"/>
          <w:lang w:bidi="ru-RU"/>
        </w:rPr>
        <w:softHyphen/>
        <w:t>________________</w:t>
      </w:r>
      <w:r w:rsidRPr="00426A7B">
        <w:rPr>
          <w:rFonts w:ascii="Times New Roman" w:hAnsi="Times New Roman" w:cs="Times New Roman"/>
          <w:b/>
          <w:sz w:val="28"/>
          <w:szCs w:val="28"/>
          <w:lang w:bidi="ru-RU"/>
        </w:rPr>
        <w:tab/>
      </w:r>
    </w:p>
    <w:p w:rsidR="00426A7B" w:rsidRPr="00426A7B" w:rsidRDefault="00426A7B" w:rsidP="00426A7B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4"/>
      <w:r w:rsidRPr="00426A7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Список членов контрольно-ревизионной комиссии</w:t>
      </w:r>
      <w:bookmarkEnd w:id="5"/>
    </w:p>
    <w:p w:rsidR="00426A7B" w:rsidRPr="00426A7B" w:rsidRDefault="00426A7B" w:rsidP="00426A7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A34BC" w:rsidRPr="00426A7B" w:rsidRDefault="00740ED7" w:rsidP="00426A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34BC" w:rsidRPr="00426A7B" w:rsidSect="0076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846"/>
    <w:multiLevelType w:val="multilevel"/>
    <w:tmpl w:val="7EDAD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C93F49"/>
    <w:multiLevelType w:val="multilevel"/>
    <w:tmpl w:val="513E3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6A7B"/>
    <w:rsid w:val="00426A7B"/>
    <w:rsid w:val="00495FBB"/>
    <w:rsid w:val="00740ED7"/>
    <w:rsid w:val="0076393E"/>
    <w:rsid w:val="00A6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Пользователь</cp:lastModifiedBy>
  <cp:revision>3</cp:revision>
  <dcterms:created xsi:type="dcterms:W3CDTF">2019-12-01T11:11:00Z</dcterms:created>
  <dcterms:modified xsi:type="dcterms:W3CDTF">2021-01-26T12:20:00Z</dcterms:modified>
</cp:coreProperties>
</file>