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74" w:lineRule="exact"/>
        <w:rPr>
          <w:sz w:val="24"/>
          <w:szCs w:val="24"/>
        </w:rPr>
      </w:pPr>
    </w:p>
    <w:p w:rsidR="009F0E15" w:rsidRDefault="00225817">
      <w:pPr>
        <w:ind w:left="1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 О РЕЗУЛЬТАТАХ САМООБСЛЕДОВАНИЯ</w:t>
      </w:r>
    </w:p>
    <w:p w:rsidR="009F0E15" w:rsidRDefault="009F0E15">
      <w:pPr>
        <w:sectPr w:rsidR="009F0E15">
          <w:pgSz w:w="11900" w:h="16838"/>
          <w:pgMar w:top="1440" w:right="1440" w:bottom="605" w:left="1440" w:header="0" w:footer="0" w:gutter="0"/>
          <w:cols w:space="720" w:equalWidth="0">
            <w:col w:w="9026"/>
          </w:cols>
        </w:sectPr>
      </w:pPr>
    </w:p>
    <w:p w:rsidR="009F0E15" w:rsidRDefault="009F0E15">
      <w:pPr>
        <w:spacing w:line="321" w:lineRule="exact"/>
        <w:rPr>
          <w:sz w:val="24"/>
          <w:szCs w:val="24"/>
        </w:rPr>
      </w:pPr>
    </w:p>
    <w:p w:rsidR="009F0E15" w:rsidRDefault="00225817">
      <w:pPr>
        <w:ind w:right="-4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МДОУ «ДЕТСКИЙ САД № 234»</w:t>
      </w:r>
    </w:p>
    <w:p w:rsidR="009F0E15" w:rsidRDefault="009F0E15">
      <w:pPr>
        <w:spacing w:line="278" w:lineRule="exact"/>
        <w:rPr>
          <w:sz w:val="24"/>
          <w:szCs w:val="24"/>
        </w:rPr>
      </w:pPr>
    </w:p>
    <w:p w:rsidR="009F0E15" w:rsidRDefault="003B1217">
      <w:pPr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 2019 </w:t>
      </w:r>
      <w:r w:rsidR="00225817">
        <w:rPr>
          <w:rFonts w:eastAsia="Times New Roman"/>
          <w:b/>
          <w:bCs/>
          <w:sz w:val="28"/>
          <w:szCs w:val="28"/>
        </w:rPr>
        <w:t xml:space="preserve"> календарный год</w:t>
      </w: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200" w:lineRule="exact"/>
        <w:rPr>
          <w:sz w:val="24"/>
          <w:szCs w:val="24"/>
        </w:rPr>
      </w:pPr>
    </w:p>
    <w:p w:rsidR="009F0E15" w:rsidRDefault="009F0E15">
      <w:pPr>
        <w:spacing w:line="314" w:lineRule="exact"/>
        <w:rPr>
          <w:sz w:val="24"/>
          <w:szCs w:val="24"/>
        </w:rPr>
      </w:pPr>
    </w:p>
    <w:p w:rsidR="009F0E15" w:rsidRDefault="00A440B7">
      <w:pPr>
        <w:ind w:right="-4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2020 </w:t>
      </w:r>
      <w:r w:rsidR="00225817">
        <w:rPr>
          <w:rFonts w:eastAsia="Times New Roman"/>
          <w:b/>
          <w:bCs/>
          <w:sz w:val="24"/>
          <w:szCs w:val="24"/>
        </w:rPr>
        <w:t>г</w:t>
      </w:r>
    </w:p>
    <w:p w:rsidR="009F0E15" w:rsidRDefault="009F0E15">
      <w:pPr>
        <w:sectPr w:rsidR="009F0E15">
          <w:type w:val="continuous"/>
          <w:pgSz w:w="11900" w:h="16838"/>
          <w:pgMar w:top="1440" w:right="1440" w:bottom="605" w:left="1440" w:header="0" w:footer="0" w:gutter="0"/>
          <w:cols w:space="720" w:equalWidth="0">
            <w:col w:w="9026"/>
          </w:cols>
        </w:sectPr>
      </w:pPr>
    </w:p>
    <w:p w:rsidR="009F0E15" w:rsidRDefault="0022581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ВВЕДЕНИЕ, ОРГАНИЗАЦИОННО-ПРАВОВОЕ ОБЕСПЕЧЕНИЕ ДЕЯТЕЛЬНОСТИ</w:t>
      </w:r>
    </w:p>
    <w:p w:rsidR="009F0E15" w:rsidRDefault="009F0E15">
      <w:pPr>
        <w:spacing w:line="284" w:lineRule="exact"/>
        <w:rPr>
          <w:sz w:val="20"/>
          <w:szCs w:val="20"/>
        </w:rPr>
      </w:pPr>
    </w:p>
    <w:p w:rsidR="009F0E15" w:rsidRDefault="00225817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Настоящий отчет подготовлен по результатам проведения самообследования в соответствии с требованиями:</w:t>
      </w:r>
    </w:p>
    <w:p w:rsidR="009F0E15" w:rsidRDefault="009F0E15">
      <w:pPr>
        <w:spacing w:line="14" w:lineRule="exact"/>
        <w:rPr>
          <w:sz w:val="20"/>
          <w:szCs w:val="20"/>
        </w:rPr>
      </w:pPr>
    </w:p>
    <w:p w:rsidR="009F0E15" w:rsidRDefault="00225817">
      <w:pPr>
        <w:numPr>
          <w:ilvl w:val="0"/>
          <w:numId w:val="1"/>
        </w:numPr>
        <w:tabs>
          <w:tab w:val="left" w:pos="220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Приказа </w:t>
      </w:r>
      <w:proofErr w:type="spellStart"/>
      <w:r>
        <w:rPr>
          <w:rFonts w:eastAsia="Times New Roman"/>
          <w:sz w:val="24"/>
          <w:szCs w:val="24"/>
        </w:rPr>
        <w:t>МинобрнаукиРоссии</w:t>
      </w:r>
      <w:proofErr w:type="spellEnd"/>
      <w:r>
        <w:rPr>
          <w:rFonts w:eastAsia="Times New Roman"/>
          <w:sz w:val="24"/>
          <w:szCs w:val="24"/>
        </w:rPr>
        <w:t xml:space="preserve"> от 14.06.2013 N 462 (ред. от 14.12.2017) Об утверждении Порядка проведения самообследования образовательной организацией</w:t>
      </w:r>
    </w:p>
    <w:p w:rsidR="009F0E15" w:rsidRDefault="009F0E15">
      <w:pPr>
        <w:spacing w:line="13" w:lineRule="exact"/>
        <w:rPr>
          <w:rFonts w:eastAsia="Times New Roman"/>
          <w:sz w:val="24"/>
          <w:szCs w:val="24"/>
        </w:rPr>
      </w:pPr>
    </w:p>
    <w:p w:rsidR="009F0E15" w:rsidRDefault="00225817">
      <w:pPr>
        <w:numPr>
          <w:ilvl w:val="0"/>
          <w:numId w:val="1"/>
        </w:numPr>
        <w:tabs>
          <w:tab w:val="left" w:pos="211"/>
        </w:tabs>
        <w:spacing w:line="236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Приказа Минобрнауки России от 10.12.2013 N 1324 (ред. от 15.02.2017) Об утверждении показателей деятельности образовательной организации, подлежащей </w:t>
      </w:r>
      <w:proofErr w:type="spellStart"/>
      <w:r>
        <w:rPr>
          <w:rFonts w:eastAsia="Times New Roman"/>
          <w:sz w:val="24"/>
          <w:szCs w:val="24"/>
        </w:rPr>
        <w:t>самообследованию</w:t>
      </w:r>
      <w:proofErr w:type="spellEnd"/>
      <w:r>
        <w:rPr>
          <w:rFonts w:eastAsia="Times New Roman"/>
          <w:sz w:val="24"/>
          <w:szCs w:val="24"/>
        </w:rPr>
        <w:t xml:space="preserve"> -Постановления Правительства Российской Федерации от 05.08.2013 г. </w:t>
      </w:r>
      <w:proofErr w:type="spellStart"/>
      <w:r>
        <w:rPr>
          <w:rFonts w:eastAsia="Times New Roman"/>
          <w:sz w:val="24"/>
          <w:szCs w:val="24"/>
        </w:rPr>
        <w:t>No</w:t>
      </w:r>
      <w:proofErr w:type="spellEnd"/>
      <w:r>
        <w:rPr>
          <w:rFonts w:eastAsia="Times New Roman"/>
          <w:sz w:val="24"/>
          <w:szCs w:val="24"/>
        </w:rPr>
        <w:t xml:space="preserve"> 662 «Об осуществлении мониторинга системы образования»;</w:t>
      </w:r>
    </w:p>
    <w:p w:rsidR="009F0E15" w:rsidRDefault="009F0E15">
      <w:pPr>
        <w:spacing w:line="292" w:lineRule="exact"/>
        <w:rPr>
          <w:sz w:val="20"/>
          <w:szCs w:val="20"/>
        </w:rPr>
      </w:pPr>
    </w:p>
    <w:p w:rsidR="009F0E15" w:rsidRDefault="00225817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самообследования: обеспечение доступности и открытости информации о деятельности дошкольного образовательного учреждения.</w:t>
      </w:r>
    </w:p>
    <w:p w:rsidR="009F0E15" w:rsidRDefault="009F0E15">
      <w:pPr>
        <w:spacing w:line="14" w:lineRule="exact"/>
        <w:rPr>
          <w:sz w:val="20"/>
          <w:szCs w:val="20"/>
        </w:rPr>
      </w:pPr>
    </w:p>
    <w:p w:rsidR="009F0E15" w:rsidRDefault="00225817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Форма проведения самообследования – отчет, включающий аналитическую часть и результаты анализа показателей деятельности организации, подлежащей </w:t>
      </w:r>
      <w:proofErr w:type="spellStart"/>
      <w:r>
        <w:rPr>
          <w:rFonts w:eastAsia="Times New Roman"/>
          <w:sz w:val="24"/>
          <w:szCs w:val="24"/>
        </w:rPr>
        <w:t>самообследованию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F0E15" w:rsidRDefault="009F0E15">
      <w:pPr>
        <w:spacing w:line="200" w:lineRule="exact"/>
        <w:rPr>
          <w:sz w:val="20"/>
          <w:szCs w:val="20"/>
        </w:rPr>
      </w:pPr>
    </w:p>
    <w:p w:rsidR="009F0E15" w:rsidRDefault="009F0E15">
      <w:pPr>
        <w:spacing w:line="358" w:lineRule="exact"/>
        <w:rPr>
          <w:sz w:val="20"/>
          <w:szCs w:val="20"/>
        </w:rPr>
      </w:pPr>
    </w:p>
    <w:p w:rsidR="009F0E15" w:rsidRDefault="0022581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АНАЛИТИЧЕСКАЯ ЧАСТЬ</w:t>
      </w:r>
    </w:p>
    <w:p w:rsidR="009F0E15" w:rsidRDefault="00225817">
      <w:pPr>
        <w:numPr>
          <w:ilvl w:val="0"/>
          <w:numId w:val="2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образовательной организации</w:t>
      </w:r>
    </w:p>
    <w:p w:rsidR="009F0E15" w:rsidRDefault="009F0E15">
      <w:pPr>
        <w:spacing w:line="285" w:lineRule="exact"/>
        <w:rPr>
          <w:sz w:val="20"/>
          <w:szCs w:val="20"/>
        </w:rPr>
      </w:pPr>
    </w:p>
    <w:p w:rsidR="009F0E15" w:rsidRDefault="00225817">
      <w:pPr>
        <w:spacing w:line="234" w:lineRule="auto"/>
        <w:ind w:left="7" w:right="200"/>
        <w:rPr>
          <w:sz w:val="20"/>
          <w:szCs w:val="20"/>
        </w:rPr>
      </w:pPr>
      <w:r>
        <w:rPr>
          <w:rFonts w:eastAsia="Times New Roman"/>
          <w:sz w:val="25"/>
          <w:szCs w:val="25"/>
          <w:u w:val="single"/>
        </w:rPr>
        <w:t>Полное наименование</w:t>
      </w:r>
      <w:r>
        <w:rPr>
          <w:rFonts w:eastAsia="Times New Roman"/>
          <w:sz w:val="25"/>
          <w:szCs w:val="25"/>
        </w:rPr>
        <w:t>: Муниципальное дошкольное образовательное учреждение «Детский сад N 234»</w:t>
      </w:r>
    </w:p>
    <w:p w:rsidR="009F0E15" w:rsidRDefault="009F0E15">
      <w:pPr>
        <w:spacing w:line="2" w:lineRule="exact"/>
        <w:rPr>
          <w:sz w:val="20"/>
          <w:szCs w:val="20"/>
        </w:rPr>
      </w:pPr>
    </w:p>
    <w:p w:rsidR="009F0E15" w:rsidRDefault="00225817">
      <w:pPr>
        <w:ind w:left="7"/>
        <w:rPr>
          <w:sz w:val="20"/>
          <w:szCs w:val="20"/>
        </w:rPr>
      </w:pPr>
      <w:r>
        <w:rPr>
          <w:rFonts w:eastAsia="Times New Roman"/>
          <w:sz w:val="25"/>
          <w:szCs w:val="25"/>
          <w:u w:val="single"/>
        </w:rPr>
        <w:t>Сокращенное наименование</w:t>
      </w:r>
      <w:r>
        <w:rPr>
          <w:rFonts w:eastAsia="Times New Roman"/>
          <w:sz w:val="25"/>
          <w:szCs w:val="25"/>
        </w:rPr>
        <w:t>: МДОУ «Детский сад N 234»</w:t>
      </w:r>
    </w:p>
    <w:p w:rsidR="009F0E15" w:rsidRDefault="009F0E15">
      <w:pPr>
        <w:spacing w:line="1" w:lineRule="exact"/>
        <w:rPr>
          <w:sz w:val="20"/>
          <w:szCs w:val="20"/>
        </w:rPr>
      </w:pPr>
    </w:p>
    <w:p w:rsidR="009F0E15" w:rsidRDefault="00225817">
      <w:pPr>
        <w:ind w:left="7"/>
        <w:rPr>
          <w:sz w:val="20"/>
          <w:szCs w:val="20"/>
        </w:rPr>
      </w:pPr>
      <w:r>
        <w:rPr>
          <w:rFonts w:eastAsia="Times New Roman"/>
          <w:sz w:val="25"/>
          <w:szCs w:val="25"/>
          <w:u w:val="single"/>
        </w:rPr>
        <w:t>Место нахождения</w:t>
      </w:r>
      <w:r>
        <w:rPr>
          <w:rFonts w:eastAsia="Times New Roman"/>
          <w:sz w:val="25"/>
          <w:szCs w:val="25"/>
        </w:rPr>
        <w:t xml:space="preserve"> (юридический и фактический адрес):150049 г. Ярославль, ул. Салтыкова-</w:t>
      </w:r>
    </w:p>
    <w:p w:rsidR="009F0E15" w:rsidRDefault="009F0E15">
      <w:pPr>
        <w:spacing w:line="1" w:lineRule="exact"/>
        <w:rPr>
          <w:sz w:val="20"/>
          <w:szCs w:val="20"/>
        </w:rPr>
      </w:pPr>
    </w:p>
    <w:p w:rsidR="009F0E15" w:rsidRDefault="00225817">
      <w:pPr>
        <w:ind w:left="7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Щедрина, д.85</w:t>
      </w:r>
    </w:p>
    <w:p w:rsidR="009F0E15" w:rsidRDefault="00225817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5"/>
          <w:szCs w:val="25"/>
          <w:u w:val="single"/>
        </w:rPr>
        <w:t>Телефон/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  <w:u w:val="single"/>
        </w:rPr>
        <w:t>факс</w:t>
      </w:r>
      <w:r>
        <w:rPr>
          <w:rFonts w:eastAsia="Times New Roman"/>
          <w:sz w:val="25"/>
          <w:szCs w:val="25"/>
        </w:rPr>
        <w:t>: тел.+7 (4852) 79-22-54, +7 (4852)</w:t>
      </w:r>
    </w:p>
    <w:p w:rsidR="009F0E15" w:rsidRDefault="009F0E15">
      <w:pPr>
        <w:spacing w:line="1" w:lineRule="exact"/>
        <w:rPr>
          <w:sz w:val="20"/>
          <w:szCs w:val="20"/>
        </w:rPr>
      </w:pPr>
    </w:p>
    <w:p w:rsidR="009F0E15" w:rsidRDefault="00225817">
      <w:pPr>
        <w:ind w:left="7"/>
        <w:rPr>
          <w:sz w:val="20"/>
          <w:szCs w:val="20"/>
        </w:rPr>
      </w:pPr>
      <w:r>
        <w:rPr>
          <w:rFonts w:eastAsia="Times New Roman"/>
          <w:sz w:val="25"/>
          <w:szCs w:val="25"/>
          <w:u w:val="single"/>
        </w:rPr>
        <w:t>Информационный сайт</w:t>
      </w:r>
      <w:r>
        <w:rPr>
          <w:rFonts w:eastAsia="Times New Roman"/>
          <w:sz w:val="25"/>
          <w:szCs w:val="25"/>
        </w:rPr>
        <w:t>: http://mdou234.edu.yar.ru/</w:t>
      </w:r>
    </w:p>
    <w:p w:rsidR="009F0E15" w:rsidRDefault="0022581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Е-</w:t>
      </w:r>
      <w:proofErr w:type="spellStart"/>
      <w:r>
        <w:rPr>
          <w:rFonts w:eastAsia="Times New Roman"/>
          <w:sz w:val="24"/>
          <w:szCs w:val="24"/>
          <w:u w:val="single"/>
        </w:rPr>
        <w:t>mail</w:t>
      </w:r>
      <w:proofErr w:type="spellEnd"/>
      <w:r>
        <w:rPr>
          <w:rFonts w:eastAsia="Times New Roman"/>
          <w:sz w:val="24"/>
          <w:szCs w:val="24"/>
        </w:rPr>
        <w:t>: yardou234@yandex.ru</w:t>
      </w:r>
    </w:p>
    <w:p w:rsidR="009F0E15" w:rsidRDefault="0022581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Режим работы</w:t>
      </w:r>
      <w:r>
        <w:rPr>
          <w:rFonts w:eastAsia="Times New Roman"/>
          <w:sz w:val="24"/>
          <w:szCs w:val="24"/>
        </w:rPr>
        <w:t>: функционирует в режиме полного дня (12-часового пребывания),</w:t>
      </w:r>
    </w:p>
    <w:p w:rsidR="009F0E15" w:rsidRDefault="009F0E15">
      <w:pPr>
        <w:spacing w:line="14" w:lineRule="exact"/>
        <w:rPr>
          <w:sz w:val="20"/>
          <w:szCs w:val="20"/>
        </w:rPr>
      </w:pPr>
    </w:p>
    <w:p w:rsidR="009F0E15" w:rsidRDefault="00225817">
      <w:pPr>
        <w:numPr>
          <w:ilvl w:val="0"/>
          <w:numId w:val="3"/>
        </w:numPr>
        <w:tabs>
          <w:tab w:val="left" w:pos="172"/>
        </w:tabs>
        <w:spacing w:line="239" w:lineRule="auto"/>
        <w:ind w:left="7" w:right="39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07.00 до 19.00 часов, в режиме 5-дневной рабочей недели. </w:t>
      </w:r>
      <w:r>
        <w:rPr>
          <w:rFonts w:eastAsia="Times New Roman"/>
          <w:sz w:val="24"/>
          <w:szCs w:val="24"/>
          <w:u w:val="single"/>
        </w:rPr>
        <w:t>Руководитель</w:t>
      </w:r>
      <w:r>
        <w:rPr>
          <w:rFonts w:eastAsia="Times New Roman"/>
          <w:sz w:val="24"/>
          <w:szCs w:val="24"/>
        </w:rPr>
        <w:t xml:space="preserve">: заведующий Кузнецова Юлия Ивановна </w:t>
      </w:r>
      <w:r>
        <w:rPr>
          <w:rFonts w:eastAsia="Times New Roman"/>
          <w:sz w:val="24"/>
          <w:szCs w:val="24"/>
          <w:u w:val="single"/>
        </w:rPr>
        <w:t>Учредитель</w:t>
      </w:r>
      <w:r>
        <w:rPr>
          <w:rFonts w:eastAsia="Times New Roman"/>
          <w:sz w:val="24"/>
          <w:szCs w:val="24"/>
        </w:rPr>
        <w:t>: городской округ город Ярославль</w:t>
      </w:r>
    </w:p>
    <w:p w:rsidR="009F0E15" w:rsidRDefault="009F0E15">
      <w:pPr>
        <w:spacing w:line="14" w:lineRule="exact"/>
        <w:rPr>
          <w:rFonts w:eastAsia="Times New Roman"/>
          <w:sz w:val="24"/>
          <w:szCs w:val="24"/>
        </w:rPr>
      </w:pPr>
    </w:p>
    <w:p w:rsidR="009F0E15" w:rsidRDefault="00225817">
      <w:pPr>
        <w:spacing w:line="237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Функции и полномочия учредителя детского сада от имени города Ярославля осуществляют департамент образования мэрии города Ярославля, мэрия города Ярославля, Комитет по управлению муниципальным имуществом мэрии города Ярославля. </w:t>
      </w:r>
      <w:r>
        <w:rPr>
          <w:rFonts w:eastAsia="Times New Roman"/>
          <w:sz w:val="24"/>
          <w:szCs w:val="24"/>
          <w:u w:val="single"/>
        </w:rPr>
        <w:t>Лицензия на образовательную деятельность</w:t>
      </w:r>
      <w:r>
        <w:rPr>
          <w:rFonts w:eastAsia="Times New Roman"/>
          <w:sz w:val="24"/>
          <w:szCs w:val="24"/>
        </w:rPr>
        <w:t>: регистрационный № 386/15 от 24 ноября 2015 года. Лицензия представлена на срок: бессрочно.</w:t>
      </w:r>
    </w:p>
    <w:p w:rsidR="009F0E15" w:rsidRDefault="009F0E15">
      <w:pPr>
        <w:spacing w:line="5" w:lineRule="exact"/>
        <w:rPr>
          <w:rFonts w:eastAsia="Times New Roman"/>
          <w:sz w:val="24"/>
          <w:szCs w:val="24"/>
        </w:rPr>
      </w:pPr>
    </w:p>
    <w:p w:rsidR="009F0E15" w:rsidRDefault="00225817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Лицензия на медицинскую деятельность</w:t>
      </w:r>
      <w:r>
        <w:rPr>
          <w:rFonts w:eastAsia="Times New Roman"/>
          <w:sz w:val="24"/>
          <w:szCs w:val="24"/>
        </w:rPr>
        <w:t>: регистрационный № ФС-76-01- 000500 от 28.03.2017г</w:t>
      </w:r>
    </w:p>
    <w:p w:rsidR="009F0E15" w:rsidRDefault="009F0E15">
      <w:pPr>
        <w:spacing w:line="288" w:lineRule="exact"/>
        <w:rPr>
          <w:sz w:val="20"/>
          <w:szCs w:val="20"/>
        </w:rPr>
      </w:pPr>
    </w:p>
    <w:p w:rsidR="009F0E15" w:rsidRDefault="00225817">
      <w:pPr>
        <w:ind w:left="7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построен по типовому проекту в 1978 г. Проектная мощность детского сада рассчитана на 6 групп для детей раннего (с 2 до 3-х лет) и дошкольного возраста (с 3-х до 7 лет).</w:t>
      </w:r>
    </w:p>
    <w:p w:rsidR="009F0E15" w:rsidRDefault="009F0E15">
      <w:pPr>
        <w:spacing w:line="261" w:lineRule="exact"/>
        <w:rPr>
          <w:sz w:val="20"/>
          <w:szCs w:val="20"/>
        </w:rPr>
      </w:pPr>
    </w:p>
    <w:p w:rsidR="009F0E15" w:rsidRDefault="00225817">
      <w:pPr>
        <w:ind w:left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Средняя списочная </w:t>
      </w:r>
      <w:r w:rsidR="003B1217">
        <w:rPr>
          <w:rFonts w:eastAsia="Times New Roman"/>
          <w:sz w:val="24"/>
          <w:szCs w:val="24"/>
        </w:rPr>
        <w:t>численность воспитанников в 2019  году – 169</w:t>
      </w:r>
      <w:r>
        <w:rPr>
          <w:rFonts w:eastAsia="Times New Roman"/>
          <w:sz w:val="24"/>
          <w:szCs w:val="24"/>
        </w:rPr>
        <w:t xml:space="preserve"> человек.</w:t>
      </w:r>
    </w:p>
    <w:p w:rsidR="009F0E15" w:rsidRDefault="009F0E15">
      <w:pPr>
        <w:spacing w:line="12" w:lineRule="exact"/>
        <w:rPr>
          <w:sz w:val="20"/>
          <w:szCs w:val="20"/>
        </w:rPr>
      </w:pPr>
    </w:p>
    <w:p w:rsidR="009F0E15" w:rsidRDefault="003B1217">
      <w:pPr>
        <w:numPr>
          <w:ilvl w:val="1"/>
          <w:numId w:val="4"/>
        </w:numPr>
        <w:tabs>
          <w:tab w:val="left" w:pos="703"/>
        </w:tabs>
        <w:spacing w:line="234" w:lineRule="auto"/>
        <w:ind w:left="7"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детском саду функционирует </w:t>
      </w:r>
      <w:proofErr w:type="gramStart"/>
      <w:r>
        <w:rPr>
          <w:rFonts w:eastAsia="Times New Roman"/>
          <w:sz w:val="24"/>
          <w:szCs w:val="24"/>
        </w:rPr>
        <w:t xml:space="preserve">2 </w:t>
      </w:r>
      <w:r w:rsidR="00225817">
        <w:rPr>
          <w:rFonts w:eastAsia="Times New Roman"/>
          <w:sz w:val="24"/>
          <w:szCs w:val="24"/>
        </w:rPr>
        <w:t xml:space="preserve"> группы</w:t>
      </w:r>
      <w:proofErr w:type="gramEnd"/>
      <w:r w:rsidR="00225817">
        <w:rPr>
          <w:rFonts w:eastAsia="Times New Roman"/>
          <w:sz w:val="24"/>
          <w:szCs w:val="24"/>
        </w:rPr>
        <w:t xml:space="preserve">  общеразвивающей </w:t>
      </w:r>
      <w:r w:rsidR="00A440B7">
        <w:rPr>
          <w:rFonts w:eastAsia="Times New Roman"/>
          <w:sz w:val="24"/>
          <w:szCs w:val="24"/>
        </w:rPr>
        <w:t xml:space="preserve"> </w:t>
      </w:r>
      <w:r w:rsidR="00225817">
        <w:rPr>
          <w:rFonts w:eastAsia="Times New Roman"/>
          <w:sz w:val="24"/>
          <w:szCs w:val="24"/>
        </w:rPr>
        <w:t xml:space="preserve">направленности с 12-часовым пребыванием и </w:t>
      </w:r>
      <w:r>
        <w:rPr>
          <w:rFonts w:eastAsia="Times New Roman"/>
          <w:sz w:val="24"/>
          <w:szCs w:val="24"/>
        </w:rPr>
        <w:t xml:space="preserve">4 </w:t>
      </w:r>
      <w:r w:rsidR="00225817">
        <w:rPr>
          <w:rFonts w:eastAsia="Times New Roman"/>
          <w:sz w:val="24"/>
          <w:szCs w:val="24"/>
        </w:rPr>
        <w:t xml:space="preserve"> группы комбинированной направленности для детей с тяжелыми нарушениями речи</w:t>
      </w:r>
      <w:r w:rsidR="00225817" w:rsidRPr="00225817">
        <w:rPr>
          <w:rFonts w:eastAsia="Times New Roman"/>
          <w:sz w:val="24"/>
          <w:szCs w:val="24"/>
        </w:rPr>
        <w:t xml:space="preserve"> </w:t>
      </w:r>
      <w:r w:rsidR="00225817">
        <w:rPr>
          <w:rFonts w:eastAsia="Times New Roman"/>
          <w:sz w:val="24"/>
          <w:szCs w:val="24"/>
        </w:rPr>
        <w:t>с 12-часовым пребыванием:</w:t>
      </w:r>
    </w:p>
    <w:p w:rsidR="009F0E15" w:rsidRDefault="009F0E15">
      <w:pPr>
        <w:spacing w:line="1" w:lineRule="exact"/>
        <w:rPr>
          <w:rFonts w:eastAsia="Times New Roman"/>
          <w:sz w:val="24"/>
          <w:szCs w:val="24"/>
        </w:rPr>
      </w:pPr>
    </w:p>
    <w:p w:rsidR="009F0E15" w:rsidRDefault="00225817">
      <w:pPr>
        <w:numPr>
          <w:ilvl w:val="0"/>
          <w:numId w:val="4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 группа для детей раннего возраста от 2-х до 3-х лет  </w:t>
      </w:r>
      <w:r w:rsidR="003B1217">
        <w:rPr>
          <w:rFonts w:eastAsia="Times New Roman"/>
          <w:sz w:val="24"/>
          <w:szCs w:val="24"/>
        </w:rPr>
        <w:t>– 29</w:t>
      </w:r>
      <w:r>
        <w:rPr>
          <w:rFonts w:eastAsia="Times New Roman"/>
          <w:sz w:val="24"/>
          <w:szCs w:val="24"/>
        </w:rPr>
        <w:t xml:space="preserve"> детей;</w:t>
      </w:r>
    </w:p>
    <w:p w:rsidR="009F0E15" w:rsidRPr="0044590C" w:rsidRDefault="00225817">
      <w:pPr>
        <w:numPr>
          <w:ilvl w:val="0"/>
          <w:numId w:val="4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группа от 3-х до 4-х лет</w:t>
      </w:r>
      <w:r w:rsidR="003B1217">
        <w:rPr>
          <w:rFonts w:eastAsia="Times New Roman"/>
          <w:sz w:val="24"/>
          <w:szCs w:val="24"/>
        </w:rPr>
        <w:t>– 27</w:t>
      </w:r>
      <w:r w:rsidRPr="0044590C">
        <w:rPr>
          <w:rFonts w:eastAsia="Times New Roman"/>
          <w:sz w:val="24"/>
          <w:szCs w:val="24"/>
        </w:rPr>
        <w:t xml:space="preserve"> детей;</w:t>
      </w:r>
    </w:p>
    <w:p w:rsidR="009F0E15" w:rsidRPr="0044590C" w:rsidRDefault="00225817">
      <w:pPr>
        <w:numPr>
          <w:ilvl w:val="0"/>
          <w:numId w:val="4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 w:rsidRPr="0044590C">
        <w:rPr>
          <w:rFonts w:eastAsia="Times New Roman"/>
          <w:sz w:val="24"/>
          <w:szCs w:val="24"/>
        </w:rPr>
        <w:t xml:space="preserve">1 группа от 4-х до 5-х лет – </w:t>
      </w:r>
      <w:r w:rsidR="003B1217">
        <w:rPr>
          <w:rFonts w:eastAsia="Times New Roman"/>
          <w:sz w:val="24"/>
          <w:szCs w:val="24"/>
        </w:rPr>
        <w:t>28</w:t>
      </w:r>
      <w:r w:rsidRPr="0044590C">
        <w:rPr>
          <w:rFonts w:eastAsia="Times New Roman"/>
          <w:sz w:val="24"/>
          <w:szCs w:val="24"/>
        </w:rPr>
        <w:t xml:space="preserve"> детей;</w:t>
      </w:r>
    </w:p>
    <w:p w:rsidR="009F0E15" w:rsidRPr="0044590C" w:rsidRDefault="003B1217">
      <w:pPr>
        <w:numPr>
          <w:ilvl w:val="0"/>
          <w:numId w:val="4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группа от 5-ти до 6-ти лет– 27</w:t>
      </w:r>
      <w:r w:rsidR="00225817" w:rsidRPr="0044590C">
        <w:rPr>
          <w:rFonts w:eastAsia="Times New Roman"/>
          <w:sz w:val="24"/>
          <w:szCs w:val="24"/>
        </w:rPr>
        <w:t xml:space="preserve"> детей;</w:t>
      </w:r>
    </w:p>
    <w:p w:rsidR="009F0E15" w:rsidRDefault="003B1217">
      <w:pPr>
        <w:numPr>
          <w:ilvl w:val="0"/>
          <w:numId w:val="4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группа от 4-ти до 7-ми лет  – 28</w:t>
      </w:r>
      <w:r w:rsidR="00225817">
        <w:rPr>
          <w:rFonts w:eastAsia="Times New Roman"/>
          <w:sz w:val="24"/>
          <w:szCs w:val="24"/>
        </w:rPr>
        <w:t xml:space="preserve"> детей;</w:t>
      </w:r>
    </w:p>
    <w:p w:rsidR="009F0E15" w:rsidRDefault="00225817">
      <w:pPr>
        <w:tabs>
          <w:tab w:val="left" w:pos="346"/>
          <w:tab w:val="left" w:pos="336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 группа от 6-ти до 7-ти лет</w:t>
      </w:r>
      <w:r>
        <w:rPr>
          <w:rFonts w:eastAsia="Times New Roman"/>
          <w:sz w:val="24"/>
          <w:szCs w:val="24"/>
        </w:rPr>
        <w:tab/>
        <w:t xml:space="preserve">– </w:t>
      </w:r>
      <w:r w:rsidR="003B1217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детей;</w:t>
      </w:r>
    </w:p>
    <w:p w:rsidR="009F0E15" w:rsidRDefault="00225817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д</w:t>
      </w:r>
      <w:r w:rsidR="003B1217">
        <w:rPr>
          <w:rFonts w:eastAsia="Times New Roman"/>
          <w:sz w:val="24"/>
          <w:szCs w:val="24"/>
        </w:rPr>
        <w:t>етей, поступивших в школу в 2019</w:t>
      </w:r>
      <w:r>
        <w:rPr>
          <w:rFonts w:eastAsia="Times New Roman"/>
          <w:sz w:val="24"/>
          <w:szCs w:val="24"/>
        </w:rPr>
        <w:t xml:space="preserve"> году </w:t>
      </w:r>
      <w:r w:rsidRPr="0044590C">
        <w:rPr>
          <w:rFonts w:eastAsia="Times New Roman"/>
          <w:sz w:val="24"/>
          <w:szCs w:val="24"/>
        </w:rPr>
        <w:t xml:space="preserve">- </w:t>
      </w:r>
      <w:r w:rsidR="00555412">
        <w:rPr>
          <w:rFonts w:eastAsia="Times New Roman"/>
          <w:sz w:val="24"/>
          <w:szCs w:val="24"/>
        </w:rPr>
        <w:t>38</w:t>
      </w:r>
      <w:r>
        <w:rPr>
          <w:rFonts w:eastAsia="Times New Roman"/>
          <w:sz w:val="24"/>
          <w:szCs w:val="24"/>
        </w:rPr>
        <w:t xml:space="preserve"> человек.</w:t>
      </w:r>
    </w:p>
    <w:p w:rsidR="009F0E15" w:rsidRDefault="009F0E15">
      <w:pPr>
        <w:sectPr w:rsidR="009F0E15">
          <w:pgSz w:w="11900" w:h="16838"/>
          <w:pgMar w:top="1122" w:right="726" w:bottom="713" w:left="1133" w:header="0" w:footer="0" w:gutter="0"/>
          <w:cols w:space="720" w:equalWidth="0">
            <w:col w:w="10047"/>
          </w:cols>
        </w:sectPr>
      </w:pPr>
    </w:p>
    <w:p w:rsidR="009F0E15" w:rsidRDefault="00225817">
      <w:pPr>
        <w:spacing w:line="234" w:lineRule="auto"/>
        <w:ind w:left="7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Муниципальное дошкольное образовательное учреждение «Детский сад № 234» свою деятельность осуществляет в соответствии с нормативно-правовыми документами:</w:t>
      </w:r>
    </w:p>
    <w:p w:rsidR="009F0E15" w:rsidRDefault="009F0E15">
      <w:pPr>
        <w:spacing w:line="2" w:lineRule="exact"/>
        <w:rPr>
          <w:sz w:val="20"/>
          <w:szCs w:val="20"/>
        </w:rPr>
      </w:pPr>
    </w:p>
    <w:p w:rsidR="009F0E15" w:rsidRDefault="00225817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г. № 273-ФЗ "Об образовании в Российской Федерации"</w:t>
      </w:r>
    </w:p>
    <w:p w:rsidR="009F0E15" w:rsidRDefault="009F0E15">
      <w:pPr>
        <w:spacing w:line="12" w:lineRule="exact"/>
        <w:rPr>
          <w:rFonts w:eastAsia="Times New Roman"/>
          <w:sz w:val="24"/>
          <w:szCs w:val="24"/>
        </w:rPr>
      </w:pPr>
    </w:p>
    <w:p w:rsidR="009F0E15" w:rsidRDefault="00225817">
      <w:pPr>
        <w:numPr>
          <w:ilvl w:val="0"/>
          <w:numId w:val="5"/>
        </w:numPr>
        <w:tabs>
          <w:tab w:val="left" w:pos="338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№ 1155)</w:t>
      </w:r>
    </w:p>
    <w:p w:rsidR="009F0E15" w:rsidRDefault="009F0E15">
      <w:pPr>
        <w:spacing w:line="1" w:lineRule="exact"/>
        <w:rPr>
          <w:rFonts w:eastAsia="Times New Roman"/>
          <w:sz w:val="24"/>
          <w:szCs w:val="24"/>
        </w:rPr>
      </w:pPr>
    </w:p>
    <w:p w:rsidR="009F0E15" w:rsidRDefault="00225817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Конвенция по защите прав ребенка.</w:t>
      </w:r>
    </w:p>
    <w:p w:rsidR="009F0E15" w:rsidRDefault="00225817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Семейный кодекс Российской Федерации</w:t>
      </w:r>
    </w:p>
    <w:p w:rsidR="009F0E15" w:rsidRDefault="009F0E15">
      <w:pPr>
        <w:spacing w:line="12" w:lineRule="exact"/>
        <w:rPr>
          <w:rFonts w:eastAsia="Times New Roman"/>
          <w:sz w:val="24"/>
          <w:szCs w:val="24"/>
        </w:rPr>
      </w:pPr>
    </w:p>
    <w:p w:rsidR="009F0E15" w:rsidRDefault="00225817">
      <w:pPr>
        <w:numPr>
          <w:ilvl w:val="0"/>
          <w:numId w:val="5"/>
        </w:numPr>
        <w:tabs>
          <w:tab w:val="left" w:pos="168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9F0E15" w:rsidRDefault="009F0E15">
      <w:pPr>
        <w:spacing w:line="11" w:lineRule="exact"/>
        <w:rPr>
          <w:rFonts w:eastAsia="Times New Roman"/>
          <w:sz w:val="24"/>
          <w:szCs w:val="24"/>
        </w:rPr>
      </w:pPr>
    </w:p>
    <w:p w:rsidR="009F0E15" w:rsidRDefault="00225817">
      <w:pPr>
        <w:numPr>
          <w:ilvl w:val="0"/>
          <w:numId w:val="5"/>
        </w:numPr>
        <w:tabs>
          <w:tab w:val="left" w:pos="283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Нормативно-правовые акты Министерства образования РФ, департамента образования Администрации Ярославской области, департамента образования мэрии города Ярославля.</w:t>
      </w:r>
    </w:p>
    <w:p w:rsidR="009F0E15" w:rsidRDefault="009F0E15">
      <w:pPr>
        <w:spacing w:line="1" w:lineRule="exact"/>
        <w:rPr>
          <w:rFonts w:eastAsia="Times New Roman"/>
          <w:sz w:val="24"/>
          <w:szCs w:val="24"/>
        </w:rPr>
      </w:pPr>
    </w:p>
    <w:p w:rsidR="009F0E15" w:rsidRDefault="00225817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 ДОУ</w:t>
      </w:r>
    </w:p>
    <w:p w:rsidR="009F0E15" w:rsidRDefault="009F0E15">
      <w:pPr>
        <w:spacing w:line="200" w:lineRule="exact"/>
        <w:rPr>
          <w:sz w:val="20"/>
          <w:szCs w:val="20"/>
        </w:rPr>
      </w:pPr>
    </w:p>
    <w:p w:rsidR="009F0E15" w:rsidRDefault="009F0E15">
      <w:pPr>
        <w:spacing w:line="362" w:lineRule="exact"/>
        <w:rPr>
          <w:sz w:val="20"/>
          <w:szCs w:val="20"/>
        </w:rPr>
      </w:pPr>
    </w:p>
    <w:p w:rsidR="009F0E15" w:rsidRDefault="0022581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МДОУ «Детского сада № 234» и система его управления</w:t>
      </w:r>
    </w:p>
    <w:p w:rsidR="009F0E15" w:rsidRDefault="009F0E15">
      <w:pPr>
        <w:spacing w:line="281" w:lineRule="exact"/>
        <w:rPr>
          <w:sz w:val="20"/>
          <w:szCs w:val="20"/>
        </w:rPr>
      </w:pPr>
    </w:p>
    <w:p w:rsidR="009F0E15" w:rsidRDefault="0022581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12121"/>
          <w:sz w:val="24"/>
          <w:szCs w:val="24"/>
        </w:rPr>
        <w:t>Распределение административных обязанностей</w:t>
      </w:r>
    </w:p>
    <w:p w:rsidR="009F0E15" w:rsidRDefault="002608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4656;visibility:visible;mso-wrap-distance-left:0;mso-wrap-distance-right:0" from="6.35pt,14.4pt" to="496.3pt,14.4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6704;visibility:visible;mso-wrap-distance-left:0;mso-wrap-distance-right:0" from="257.2pt,14.15pt" to="257.2pt,517.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" from="147.85pt,14.15pt" to="147.85pt,517.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" from="368.6pt,14.15pt" to="368.6pt,517.5pt" o:allowincell="f" strokeweight=".48pt"/>
        </w:pict>
      </w:r>
    </w:p>
    <w:p w:rsidR="009F0E15" w:rsidRDefault="009F0E15">
      <w:pPr>
        <w:spacing w:line="285" w:lineRule="exact"/>
        <w:rPr>
          <w:sz w:val="20"/>
          <w:szCs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30"/>
        <w:gridCol w:w="2090"/>
        <w:gridCol w:w="2300"/>
        <w:gridCol w:w="2560"/>
      </w:tblGrid>
      <w:tr w:rsidR="009F0E15" w:rsidTr="00555412">
        <w:trPr>
          <w:trHeight w:val="276"/>
        </w:trPr>
        <w:tc>
          <w:tcPr>
            <w:tcW w:w="2850" w:type="dxa"/>
            <w:gridSpan w:val="2"/>
            <w:vAlign w:val="bottom"/>
          </w:tcPr>
          <w:p w:rsidR="009F0E15" w:rsidRDefault="0026083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2" o:spid="_x0000_s1027" style="position:absolute;left:0;text-align:left;z-index:251655680;visibility:visible;mso-wrap-distance-left:0;mso-wrap-distance-right:0" from="496.3pt,3.9pt" to="496.55pt,516.45pt" o:allowincell="f" strokeweight=".48pt"/>
              </w:pict>
            </w:r>
            <w:r>
              <w:rPr>
                <w:sz w:val="20"/>
                <w:szCs w:val="20"/>
              </w:rPr>
              <w:pict>
                <v:line id="Shape 4" o:spid="_x0000_s1029" style="position:absolute;left:0;text-align:left;z-index:251657728;visibility:visible;mso-wrap-distance-left:0;mso-wrap-distance-right:0" from="6.1pt,13.1pt" to="6.1pt,516.45pt" o:allowincell="f" strokeweight=".48pt"/>
              </w:pict>
            </w:r>
            <w:r w:rsidR="00225817"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>Заведующий</w:t>
            </w:r>
          </w:p>
        </w:tc>
        <w:tc>
          <w:tcPr>
            <w:tcW w:w="2090" w:type="dxa"/>
            <w:vAlign w:val="bottom"/>
          </w:tcPr>
          <w:p w:rsidR="009F0E15" w:rsidRDefault="0022581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w w:val="99"/>
                <w:sz w:val="24"/>
                <w:szCs w:val="24"/>
              </w:rPr>
              <w:t>Старший</w:t>
            </w:r>
          </w:p>
        </w:tc>
        <w:tc>
          <w:tcPr>
            <w:tcW w:w="2300" w:type="dxa"/>
            <w:vAlign w:val="bottom"/>
          </w:tcPr>
          <w:p w:rsidR="009F0E15" w:rsidRDefault="002258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>Старшая медсестра</w:t>
            </w:r>
          </w:p>
        </w:tc>
        <w:tc>
          <w:tcPr>
            <w:tcW w:w="2560" w:type="dxa"/>
            <w:vAlign w:val="bottom"/>
          </w:tcPr>
          <w:p w:rsidR="009F0E15" w:rsidRDefault="00225817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>Завхоз</w:t>
            </w:r>
          </w:p>
        </w:tc>
      </w:tr>
      <w:tr w:rsidR="009F0E15" w:rsidTr="00555412">
        <w:trPr>
          <w:trHeight w:val="286"/>
        </w:trPr>
        <w:tc>
          <w:tcPr>
            <w:tcW w:w="2850" w:type="dxa"/>
            <w:gridSpan w:val="2"/>
            <w:tcBorders>
              <w:bottom w:val="single" w:sz="8" w:space="0" w:color="auto"/>
            </w:tcBorders>
            <w:vAlign w:val="bottom"/>
          </w:tcPr>
          <w:p w:rsidR="009F0E15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8" w:space="0" w:color="auto"/>
            </w:tcBorders>
            <w:vAlign w:val="bottom"/>
          </w:tcPr>
          <w:p w:rsidR="009F0E15" w:rsidRDefault="00225817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  <w:sz w:val="24"/>
                <w:szCs w:val="24"/>
              </w:rPr>
              <w:t>воспитатель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F0E15" w:rsidRDefault="009F0E1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9F0E15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82"/>
        </w:trPr>
        <w:tc>
          <w:tcPr>
            <w:tcW w:w="4940" w:type="dxa"/>
            <w:gridSpan w:val="3"/>
            <w:vAlign w:val="bottom"/>
          </w:tcPr>
          <w:p w:rsidR="009F0E15" w:rsidRPr="00555412" w:rsidRDefault="00225817">
            <w:pPr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 xml:space="preserve">Руководство учреждением </w:t>
            </w:r>
            <w:r w:rsidR="00555412">
              <w:rPr>
                <w:rFonts w:eastAsia="Times New Roman"/>
                <w:sz w:val="24"/>
                <w:szCs w:val="24"/>
              </w:rPr>
              <w:t xml:space="preserve">  </w:t>
            </w:r>
            <w:r w:rsidRPr="00555412">
              <w:rPr>
                <w:rFonts w:eastAsia="Times New Roman"/>
                <w:sz w:val="24"/>
                <w:szCs w:val="24"/>
              </w:rPr>
              <w:t>Организация,</w:t>
            </w:r>
          </w:p>
        </w:tc>
        <w:tc>
          <w:tcPr>
            <w:tcW w:w="2300" w:type="dxa"/>
            <w:vAlign w:val="bottom"/>
          </w:tcPr>
          <w:p w:rsidR="009F0E15" w:rsidRPr="00555412" w:rsidRDefault="00225817">
            <w:pPr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Контроль за</w:t>
            </w:r>
          </w:p>
        </w:tc>
        <w:tc>
          <w:tcPr>
            <w:tcW w:w="2560" w:type="dxa"/>
            <w:vAlign w:val="bottom"/>
          </w:tcPr>
          <w:p w:rsidR="009F0E15" w:rsidRPr="00555412" w:rsidRDefault="00225817">
            <w:pPr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Руководство</w:t>
            </w:r>
          </w:p>
        </w:tc>
      </w:tr>
      <w:tr w:rsidR="009F0E15" w:rsidRPr="00555412">
        <w:trPr>
          <w:trHeight w:val="274"/>
        </w:trPr>
        <w:tc>
          <w:tcPr>
            <w:tcW w:w="4940" w:type="dxa"/>
            <w:gridSpan w:val="3"/>
            <w:vAlign w:val="bottom"/>
          </w:tcPr>
          <w:p w:rsidR="009F0E15" w:rsidRPr="00555412" w:rsidRDefault="00225817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 соответствии с Уставом:  координация</w:t>
            </w:r>
          </w:p>
        </w:tc>
        <w:tc>
          <w:tcPr>
            <w:tcW w:w="2300" w:type="dxa"/>
            <w:vAlign w:val="bottom"/>
          </w:tcPr>
          <w:p w:rsidR="009F0E15" w:rsidRPr="00555412" w:rsidRDefault="00225817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выполнением всеми</w:t>
            </w:r>
          </w:p>
        </w:tc>
        <w:tc>
          <w:tcPr>
            <w:tcW w:w="2560" w:type="dxa"/>
            <w:vAlign w:val="bottom"/>
          </w:tcPr>
          <w:p w:rsidR="009F0E15" w:rsidRPr="00555412" w:rsidRDefault="00225817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хозяйственной</w:t>
            </w:r>
          </w:p>
        </w:tc>
      </w:tr>
      <w:tr w:rsidR="009F0E15" w:rsidRPr="00555412" w:rsidTr="00555412">
        <w:trPr>
          <w:trHeight w:val="276"/>
        </w:trPr>
        <w:tc>
          <w:tcPr>
            <w:tcW w:w="2850" w:type="dxa"/>
            <w:gridSpan w:val="2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контроль, текущего</w:t>
            </w:r>
          </w:p>
        </w:tc>
        <w:tc>
          <w:tcPr>
            <w:tcW w:w="2300" w:type="dxa"/>
            <w:vAlign w:val="bottom"/>
          </w:tcPr>
          <w:p w:rsidR="009F0E15" w:rsidRPr="00555412" w:rsidRDefault="00225817">
            <w:pPr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работниками</w:t>
            </w:r>
          </w:p>
        </w:tc>
        <w:tc>
          <w:tcPr>
            <w:tcW w:w="2560" w:type="dxa"/>
            <w:vAlign w:val="bottom"/>
          </w:tcPr>
          <w:p w:rsidR="009F0E15" w:rsidRPr="00555412" w:rsidRDefault="00225817">
            <w:pPr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деятельностью и</w:t>
            </w:r>
          </w:p>
        </w:tc>
      </w:tr>
      <w:tr w:rsidR="009F0E15" w:rsidRPr="00555412" w:rsidTr="00555412">
        <w:trPr>
          <w:trHeight w:val="281"/>
        </w:trPr>
        <w:tc>
          <w:tcPr>
            <w:tcW w:w="2850" w:type="dxa"/>
            <w:gridSpan w:val="2"/>
            <w:vAlign w:val="bottom"/>
          </w:tcPr>
          <w:p w:rsidR="009F0E15" w:rsidRPr="00555412" w:rsidRDefault="00225817">
            <w:pPr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- определение стратегии,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и перспективного</w:t>
            </w:r>
          </w:p>
        </w:tc>
        <w:tc>
          <w:tcPr>
            <w:tcW w:w="2300" w:type="dxa"/>
            <w:vAlign w:val="bottom"/>
          </w:tcPr>
          <w:p w:rsidR="009F0E15" w:rsidRPr="00555412" w:rsidRDefault="00225817">
            <w:pPr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СанПиН.</w:t>
            </w:r>
          </w:p>
        </w:tc>
        <w:tc>
          <w:tcPr>
            <w:tcW w:w="2560" w:type="dxa"/>
            <w:vAlign w:val="bottom"/>
          </w:tcPr>
          <w:p w:rsidR="009F0E15" w:rsidRPr="00555412" w:rsidRDefault="00225817">
            <w:pPr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ответственность за</w:t>
            </w:r>
          </w:p>
        </w:tc>
      </w:tr>
      <w:tr w:rsidR="009F0E15" w:rsidRPr="00555412">
        <w:trPr>
          <w:trHeight w:val="276"/>
        </w:trPr>
        <w:tc>
          <w:tcPr>
            <w:tcW w:w="4940" w:type="dxa"/>
            <w:gridSpan w:val="3"/>
            <w:vAlign w:val="bottom"/>
          </w:tcPr>
          <w:p w:rsidR="009F0E15" w:rsidRPr="00555412" w:rsidRDefault="00225817">
            <w:pPr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целей и задач учреждения; планирования</w:t>
            </w:r>
          </w:p>
        </w:tc>
        <w:tc>
          <w:tcPr>
            <w:tcW w:w="2300" w:type="dxa"/>
            <w:vAlign w:val="bottom"/>
          </w:tcPr>
          <w:p w:rsidR="009F0E15" w:rsidRPr="00555412" w:rsidRDefault="00225817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Ответственность за</w:t>
            </w:r>
          </w:p>
        </w:tc>
        <w:tc>
          <w:tcPr>
            <w:tcW w:w="2560" w:type="dxa"/>
            <w:vAlign w:val="bottom"/>
          </w:tcPr>
          <w:p w:rsidR="009F0E15" w:rsidRPr="00555412" w:rsidRDefault="00225817">
            <w:pPr>
              <w:spacing w:line="271" w:lineRule="exact"/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материальные</w:t>
            </w:r>
          </w:p>
        </w:tc>
      </w:tr>
      <w:tr w:rsidR="009F0E15" w:rsidRPr="00555412">
        <w:trPr>
          <w:trHeight w:val="271"/>
        </w:trPr>
        <w:tc>
          <w:tcPr>
            <w:tcW w:w="272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9F0E15" w:rsidRPr="00555412" w:rsidRDefault="00225817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300" w:type="dxa"/>
            <w:vAlign w:val="bottom"/>
          </w:tcPr>
          <w:p w:rsidR="009F0E15" w:rsidRPr="00555412" w:rsidRDefault="00225817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это.</w:t>
            </w:r>
          </w:p>
        </w:tc>
        <w:tc>
          <w:tcPr>
            <w:tcW w:w="2560" w:type="dxa"/>
            <w:vAlign w:val="bottom"/>
          </w:tcPr>
          <w:p w:rsidR="009F0E15" w:rsidRPr="00555412" w:rsidRDefault="00225817">
            <w:pPr>
              <w:spacing w:line="271" w:lineRule="exact"/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ценности.</w:t>
            </w:r>
          </w:p>
        </w:tc>
      </w:tr>
    </w:tbl>
    <w:p w:rsidR="009F0E15" w:rsidRPr="00555412" w:rsidRDefault="009F0E15">
      <w:pPr>
        <w:spacing w:line="10" w:lineRule="exact"/>
        <w:rPr>
          <w:sz w:val="24"/>
          <w:szCs w:val="24"/>
        </w:rPr>
      </w:pPr>
    </w:p>
    <w:p w:rsidR="009F0E15" w:rsidRPr="00555412" w:rsidRDefault="00225817">
      <w:pPr>
        <w:numPr>
          <w:ilvl w:val="0"/>
          <w:numId w:val="6"/>
        </w:numPr>
        <w:tabs>
          <w:tab w:val="left" w:pos="287"/>
        </w:tabs>
        <w:ind w:left="287" w:hanging="138"/>
        <w:rPr>
          <w:rFonts w:eastAsia="Times New Roman"/>
          <w:sz w:val="24"/>
          <w:szCs w:val="24"/>
        </w:rPr>
      </w:pPr>
      <w:r w:rsidRPr="00555412">
        <w:rPr>
          <w:rFonts w:eastAsia="Times New Roman"/>
          <w:sz w:val="24"/>
          <w:szCs w:val="24"/>
        </w:rPr>
        <w:t>определение структуры   педагогического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90"/>
        <w:gridCol w:w="2090"/>
        <w:gridCol w:w="2200"/>
        <w:gridCol w:w="2580"/>
      </w:tblGrid>
      <w:tr w:rsidR="009F0E15" w:rsidRPr="00555412" w:rsidTr="00555412">
        <w:trPr>
          <w:trHeight w:val="276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управления;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коллектива.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Контроль за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Контроль за</w:t>
            </w:r>
          </w:p>
        </w:tc>
      </w:tr>
      <w:tr w:rsidR="009F0E15" w:rsidRPr="00555412" w:rsidTr="00555412">
        <w:trPr>
          <w:trHeight w:val="271"/>
        </w:trPr>
        <w:tc>
          <w:tcPr>
            <w:tcW w:w="2830" w:type="dxa"/>
            <w:gridSpan w:val="2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Руководство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качеством и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надлежащим и</w:t>
            </w:r>
          </w:p>
        </w:tc>
      </w:tr>
      <w:tr w:rsidR="009F0E15" w:rsidRPr="00555412" w:rsidTr="00555412">
        <w:trPr>
          <w:trHeight w:val="283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- решение финансово-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профессиональным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безопасным для</w:t>
            </w:r>
          </w:p>
        </w:tc>
      </w:tr>
      <w:tr w:rsidR="009F0E15" w:rsidRPr="00555412" w:rsidTr="00555412">
        <w:trPr>
          <w:trHeight w:val="276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хозяйственных вопросов;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обучением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питания в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здоровья состоянием</w:t>
            </w:r>
          </w:p>
        </w:tc>
      </w:tr>
      <w:tr w:rsidR="009F0E15" w:rsidRPr="00555412" w:rsidTr="00555412">
        <w:trPr>
          <w:trHeight w:val="269"/>
        </w:trPr>
        <w:tc>
          <w:tcPr>
            <w:tcW w:w="2830" w:type="dxa"/>
            <w:gridSpan w:val="2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здания, территории,</w:t>
            </w:r>
          </w:p>
        </w:tc>
      </w:tr>
      <w:tr w:rsidR="009F0E15" w:rsidRPr="00555412" w:rsidTr="00555412">
        <w:trPr>
          <w:trHeight w:val="288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- прием на работу,</w:t>
            </w:r>
          </w:p>
        </w:tc>
        <w:tc>
          <w:tcPr>
            <w:tcW w:w="209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меню.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технологического,</w:t>
            </w:r>
          </w:p>
        </w:tc>
      </w:tr>
      <w:tr w:rsidR="009F0E15" w:rsidRPr="00555412" w:rsidTr="00555412">
        <w:trPr>
          <w:trHeight w:val="276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расстановка кадров;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Контроль за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Ответственность за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энергетического и</w:t>
            </w:r>
          </w:p>
        </w:tc>
      </w:tr>
      <w:tr w:rsidR="009F0E15" w:rsidRPr="00555412" w:rsidTr="00555412">
        <w:trPr>
          <w:trHeight w:val="264"/>
        </w:trPr>
        <w:tc>
          <w:tcPr>
            <w:tcW w:w="2830" w:type="dxa"/>
            <w:gridSpan w:val="2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качеством и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это.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противопожарного</w:t>
            </w:r>
          </w:p>
        </w:tc>
      </w:tr>
      <w:tr w:rsidR="009F0E15" w:rsidRPr="00555412" w:rsidTr="00555412">
        <w:trPr>
          <w:trHeight w:val="288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- поощрение творческой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нагрузкой учебно-</w:t>
            </w:r>
          </w:p>
        </w:tc>
        <w:tc>
          <w:tcPr>
            <w:tcW w:w="220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оборудования.</w:t>
            </w:r>
          </w:p>
        </w:tc>
      </w:tr>
      <w:tr w:rsidR="009F0E15" w:rsidRPr="00555412" w:rsidTr="00555412">
        <w:trPr>
          <w:trHeight w:val="276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инициативы работников;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воспитательного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Ответственность за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w w:val="99"/>
                <w:sz w:val="24"/>
                <w:szCs w:val="24"/>
              </w:rPr>
              <w:t>Ответственность за это.</w:t>
            </w:r>
          </w:p>
        </w:tc>
      </w:tr>
      <w:tr w:rsidR="009F0E15" w:rsidRPr="00555412" w:rsidTr="00555412">
        <w:trPr>
          <w:trHeight w:val="269"/>
        </w:trPr>
        <w:tc>
          <w:tcPr>
            <w:tcW w:w="2830" w:type="dxa"/>
            <w:gridSpan w:val="2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процесса, за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организацию</w:t>
            </w:r>
          </w:p>
        </w:tc>
        <w:tc>
          <w:tcPr>
            <w:tcW w:w="258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 w:rsidTr="00555412">
        <w:trPr>
          <w:trHeight w:val="284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- формирование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сохранность прав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своевременного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Контроль за</w:t>
            </w:r>
          </w:p>
        </w:tc>
      </w:tr>
      <w:tr w:rsidR="009F0E15" w:rsidRPr="00555412" w:rsidTr="00555412">
        <w:trPr>
          <w:trHeight w:val="281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контингента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ребенка.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медицинского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выполнением</w:t>
            </w:r>
          </w:p>
        </w:tc>
      </w:tr>
      <w:tr w:rsidR="009F0E15" w:rsidRPr="00555412" w:rsidTr="00555412">
        <w:trPr>
          <w:trHeight w:val="276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воспитанников,</w:t>
            </w:r>
          </w:p>
        </w:tc>
        <w:tc>
          <w:tcPr>
            <w:tcW w:w="209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осмотра детей и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должностных</w:t>
            </w:r>
          </w:p>
        </w:tc>
      </w:tr>
      <w:tr w:rsidR="009F0E15" w:rsidRPr="00555412" w:rsidTr="00555412">
        <w:trPr>
          <w:trHeight w:val="276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сотрудничество с их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Ответственность за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4" w:lineRule="exact"/>
              <w:ind w:left="100"/>
              <w:rPr>
                <w:sz w:val="24"/>
                <w:szCs w:val="24"/>
              </w:rPr>
            </w:pPr>
            <w:proofErr w:type="spellStart"/>
            <w:r w:rsidRPr="00555412">
              <w:rPr>
                <w:rFonts w:eastAsia="Times New Roman"/>
                <w:sz w:val="24"/>
                <w:szCs w:val="24"/>
              </w:rPr>
              <w:t>профосмотра</w:t>
            </w:r>
            <w:proofErr w:type="spellEnd"/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w w:val="99"/>
                <w:sz w:val="24"/>
                <w:szCs w:val="24"/>
              </w:rPr>
              <w:t>обязанностей и рабочих</w:t>
            </w:r>
          </w:p>
        </w:tc>
      </w:tr>
      <w:tr w:rsidR="009F0E15" w:rsidRPr="00555412" w:rsidTr="00555412">
        <w:trPr>
          <w:trHeight w:val="276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семьями;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графиков младшего и</w:t>
            </w:r>
          </w:p>
        </w:tc>
      </w:tr>
      <w:tr w:rsidR="009F0E15" w:rsidRPr="00555412" w:rsidTr="00555412">
        <w:trPr>
          <w:trHeight w:val="264"/>
        </w:trPr>
        <w:tc>
          <w:tcPr>
            <w:tcW w:w="2830" w:type="dxa"/>
            <w:gridSpan w:val="2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proofErr w:type="spellStart"/>
            <w:r w:rsidRPr="00555412">
              <w:rPr>
                <w:rFonts w:eastAsia="Times New Roman"/>
                <w:sz w:val="24"/>
                <w:szCs w:val="24"/>
              </w:rPr>
              <w:t>воспитательно</w:t>
            </w:r>
            <w:proofErr w:type="spellEnd"/>
            <w:r w:rsidRPr="0055541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учреждения.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</w:tr>
      <w:tr w:rsidR="009F0E15" w:rsidRPr="00555412" w:rsidTr="00555412">
        <w:trPr>
          <w:trHeight w:val="288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- утверждение локальных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20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персонала.</w:t>
            </w:r>
          </w:p>
        </w:tc>
      </w:tr>
      <w:tr w:rsidR="009F0E15" w:rsidRPr="00555412" w:rsidTr="00555412">
        <w:trPr>
          <w:trHeight w:val="278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актов учреждения;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Контроль за</w:t>
            </w:r>
          </w:p>
        </w:tc>
        <w:tc>
          <w:tcPr>
            <w:tcW w:w="258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 w:rsidTr="00555412">
        <w:trPr>
          <w:trHeight w:val="264"/>
        </w:trPr>
        <w:tc>
          <w:tcPr>
            <w:tcW w:w="2830" w:type="dxa"/>
            <w:gridSpan w:val="2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наличием и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Ответственность за</w:t>
            </w:r>
          </w:p>
        </w:tc>
      </w:tr>
      <w:tr w:rsidR="009F0E15" w:rsidRPr="00555412" w:rsidTr="00555412">
        <w:trPr>
          <w:trHeight w:val="288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- обеспечение условий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Контроль за</w:t>
            </w:r>
          </w:p>
        </w:tc>
        <w:tc>
          <w:tcPr>
            <w:tcW w:w="4780" w:type="dxa"/>
            <w:gridSpan w:val="2"/>
            <w:vAlign w:val="bottom"/>
          </w:tcPr>
          <w:p w:rsidR="009F0E15" w:rsidRPr="00555412" w:rsidRDefault="00225817">
            <w:pPr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содержимым аптечек своевременное</w:t>
            </w:r>
          </w:p>
        </w:tc>
      </w:tr>
      <w:tr w:rsidR="009F0E15" w:rsidRPr="00555412" w:rsidTr="00555412">
        <w:trPr>
          <w:trHeight w:val="276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безопасности на рабочем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ведением отчетной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всех помещений.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оформление отчетной</w:t>
            </w:r>
          </w:p>
        </w:tc>
      </w:tr>
      <w:tr w:rsidR="009F0E15" w:rsidRPr="00555412" w:rsidTr="00555412">
        <w:trPr>
          <w:trHeight w:val="276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месте;</w:t>
            </w:r>
          </w:p>
        </w:tc>
        <w:tc>
          <w:tcPr>
            <w:tcW w:w="2090" w:type="dxa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документации всех</w:t>
            </w:r>
          </w:p>
        </w:tc>
        <w:tc>
          <w:tcPr>
            <w:tcW w:w="220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документации по</w:t>
            </w:r>
          </w:p>
        </w:tc>
      </w:tr>
      <w:tr w:rsidR="009F0E15" w:rsidRPr="00555412" w:rsidTr="00555412">
        <w:trPr>
          <w:trHeight w:val="269"/>
        </w:trPr>
        <w:tc>
          <w:tcPr>
            <w:tcW w:w="2830" w:type="dxa"/>
            <w:gridSpan w:val="2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9F0E15" w:rsidRPr="00555412" w:rsidRDefault="004F000F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</w:t>
            </w:r>
            <w:r w:rsidR="00225817" w:rsidRPr="00555412">
              <w:rPr>
                <w:rFonts w:eastAsia="Times New Roman"/>
                <w:sz w:val="24"/>
                <w:szCs w:val="24"/>
              </w:rPr>
              <w:t>едагогов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Ответственность за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инвентарному учету и</w:t>
            </w:r>
          </w:p>
        </w:tc>
      </w:tr>
      <w:tr w:rsidR="009F0E15" w:rsidRPr="00555412" w:rsidTr="00555412">
        <w:trPr>
          <w:trHeight w:val="283"/>
        </w:trPr>
        <w:tc>
          <w:tcPr>
            <w:tcW w:w="2830" w:type="dxa"/>
            <w:gridSpan w:val="2"/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- обеспечение трансляции</w:t>
            </w:r>
          </w:p>
        </w:tc>
        <w:tc>
          <w:tcPr>
            <w:tcW w:w="209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ведение и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списанию</w:t>
            </w:r>
          </w:p>
        </w:tc>
      </w:tr>
      <w:tr w:rsidR="009F0E15" w:rsidRPr="00555412">
        <w:trPr>
          <w:trHeight w:val="281"/>
        </w:trPr>
        <w:tc>
          <w:tcPr>
            <w:tcW w:w="4920" w:type="dxa"/>
            <w:gridSpan w:val="3"/>
            <w:vAlign w:val="bottom"/>
          </w:tcPr>
          <w:p w:rsidR="009F0E15" w:rsidRPr="00555412" w:rsidRDefault="004F000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опыта работы учреждения   </w:t>
            </w:r>
            <w:r w:rsidR="00555412">
              <w:rPr>
                <w:rFonts w:eastAsia="Times New Roman"/>
                <w:sz w:val="24"/>
                <w:szCs w:val="24"/>
              </w:rPr>
              <w:t xml:space="preserve"> </w:t>
            </w:r>
            <w:r w:rsidR="00225817" w:rsidRPr="00555412">
              <w:rPr>
                <w:rFonts w:eastAsia="Times New Roman"/>
                <w:sz w:val="24"/>
                <w:szCs w:val="24"/>
              </w:rPr>
              <w:t>Координация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оформление всей</w:t>
            </w:r>
          </w:p>
        </w:tc>
        <w:tc>
          <w:tcPr>
            <w:tcW w:w="2580" w:type="dxa"/>
            <w:vAlign w:val="bottom"/>
          </w:tcPr>
          <w:p w:rsidR="009F0E15" w:rsidRPr="00555412" w:rsidRDefault="0022581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</w:tr>
      <w:tr w:rsidR="009F0E15" w:rsidRPr="00555412">
        <w:trPr>
          <w:trHeight w:val="264"/>
        </w:trPr>
        <w:tc>
          <w:tcPr>
            <w:tcW w:w="2740" w:type="dxa"/>
            <w:vAlign w:val="bottom"/>
          </w:tcPr>
          <w:p w:rsidR="009F0E15" w:rsidRPr="00555412" w:rsidRDefault="0026083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pict>
                <v:line id="Shape 5" o:spid="_x0000_s1030" style="position:absolute;z-index:251658752;visibility:visible;mso-wrap-distance-left:0;mso-wrap-distance-right:0;mso-position-horizontal-relative:text;mso-position-vertical-relative:text" from="6.35pt,13.1pt" to="496.3pt,13.1pt" o:allowincell="f" strokeweight=".16931mm"/>
              </w:pict>
            </w:r>
          </w:p>
        </w:tc>
        <w:tc>
          <w:tcPr>
            <w:tcW w:w="2180" w:type="dxa"/>
            <w:gridSpan w:val="2"/>
            <w:vAlign w:val="bottom"/>
          </w:tcPr>
          <w:p w:rsidR="009F0E15" w:rsidRPr="00555412" w:rsidRDefault="0022581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работы по</w:t>
            </w:r>
          </w:p>
        </w:tc>
        <w:tc>
          <w:tcPr>
            <w:tcW w:w="2200" w:type="dxa"/>
            <w:vAlign w:val="bottom"/>
          </w:tcPr>
          <w:p w:rsidR="009F0E15" w:rsidRPr="00555412" w:rsidRDefault="0022581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отчетной и</w:t>
            </w:r>
          </w:p>
        </w:tc>
        <w:tc>
          <w:tcPr>
            <w:tcW w:w="2580" w:type="dxa"/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</w:tbl>
    <w:p w:rsidR="009F0E15" w:rsidRPr="00555412" w:rsidRDefault="009F0E15">
      <w:pPr>
        <w:rPr>
          <w:sz w:val="24"/>
          <w:szCs w:val="24"/>
        </w:rPr>
        <w:sectPr w:rsidR="009F0E15" w:rsidRPr="00555412">
          <w:pgSz w:w="11900" w:h="16838"/>
          <w:pgMar w:top="854" w:right="726" w:bottom="434" w:left="1133" w:header="0" w:footer="0" w:gutter="0"/>
          <w:cols w:space="720" w:equalWidth="0">
            <w:col w:w="10047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200"/>
        <w:gridCol w:w="2220"/>
        <w:gridCol w:w="2540"/>
      </w:tblGrid>
      <w:tr w:rsidR="009F0E15" w:rsidRPr="00555412">
        <w:trPr>
          <w:trHeight w:val="29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lastRenderedPageBreak/>
              <w:t>Подотчетность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преемственности со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медицинской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ценностей.</w:t>
            </w: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департаменту образования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школой, наукой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8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ind w:left="20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и МКУ ЦОФ.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другими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Подотчетность</w:t>
            </w: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spacing w:line="271" w:lineRule="exact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Контроль за всей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руководителю и</w:t>
            </w: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оздоровительной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главному бухгалтеру.</w:t>
            </w: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работой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передового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закаливающими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лучшего опыта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мероприятиями. 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работы педагогов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координация.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учреждения.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Контроль за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выполнением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участия педагогов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режима работы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детей. родителей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каждой возрастной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конкурсах,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группы.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фестивалях разного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8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уровня.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Организация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вакцинации детей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сотрудников.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культуры родителей.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8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Контроль за работой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spacing w:line="273" w:lineRule="exact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Подотчетность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spacing w:line="273" w:lineRule="exact"/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младшего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руководителю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обслуживающего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детского сада.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учреждения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соответствии с 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функционалом.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Подотчетность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F0E15" w:rsidRPr="00555412" w:rsidRDefault="00225817">
            <w:pPr>
              <w:rPr>
                <w:sz w:val="24"/>
                <w:szCs w:val="24"/>
              </w:rPr>
            </w:pPr>
            <w:r w:rsidRPr="00555412">
              <w:rPr>
                <w:rFonts w:eastAsia="Times New Roman"/>
                <w:sz w:val="24"/>
                <w:szCs w:val="24"/>
              </w:rPr>
              <w:t>руководителю.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  <w:tr w:rsidR="009F0E15" w:rsidRPr="00555412">
        <w:trPr>
          <w:trHeight w:val="2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Pr="00555412" w:rsidRDefault="009F0E15">
            <w:pPr>
              <w:rPr>
                <w:sz w:val="24"/>
                <w:szCs w:val="24"/>
              </w:rPr>
            </w:pPr>
          </w:p>
        </w:tc>
      </w:tr>
    </w:tbl>
    <w:p w:rsidR="009F0E15" w:rsidRDefault="009F0E15">
      <w:pPr>
        <w:spacing w:line="354" w:lineRule="exact"/>
        <w:rPr>
          <w:sz w:val="20"/>
          <w:szCs w:val="20"/>
        </w:rPr>
      </w:pPr>
    </w:p>
    <w:p w:rsidR="009F0E15" w:rsidRDefault="0022581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ДОУ осуществляется в соответствии с законом РФ «Об образовании в РФ»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педагогов, первичная профсоюзная организация, управляющий совет.</w:t>
      </w:r>
    </w:p>
    <w:p w:rsidR="009F0E15" w:rsidRDefault="009F0E15">
      <w:pPr>
        <w:spacing w:line="287" w:lineRule="exact"/>
        <w:rPr>
          <w:sz w:val="20"/>
          <w:szCs w:val="20"/>
        </w:rPr>
      </w:pPr>
    </w:p>
    <w:p w:rsidR="009F0E15" w:rsidRPr="00C269A9" w:rsidRDefault="00225817">
      <w:pPr>
        <w:numPr>
          <w:ilvl w:val="0"/>
          <w:numId w:val="7"/>
        </w:numPr>
        <w:tabs>
          <w:tab w:val="left" w:pos="780"/>
        </w:tabs>
        <w:ind w:left="780" w:hanging="427"/>
        <w:rPr>
          <w:rFonts w:eastAsia="Times New Roman"/>
          <w:sz w:val="24"/>
          <w:szCs w:val="24"/>
        </w:rPr>
      </w:pPr>
      <w:r w:rsidRPr="00C269A9">
        <w:rPr>
          <w:rFonts w:eastAsia="Times New Roman"/>
          <w:b/>
          <w:bCs/>
          <w:sz w:val="24"/>
          <w:szCs w:val="24"/>
        </w:rPr>
        <w:t>Оценка содержания и качества образовательной деятельности</w:t>
      </w:r>
    </w:p>
    <w:p w:rsidR="009F0E15" w:rsidRPr="00C269A9" w:rsidRDefault="009F0E15">
      <w:pPr>
        <w:spacing w:line="283" w:lineRule="exact"/>
        <w:rPr>
          <w:sz w:val="20"/>
          <w:szCs w:val="20"/>
        </w:rPr>
      </w:pPr>
    </w:p>
    <w:p w:rsidR="009F0E15" w:rsidRPr="00C269A9" w:rsidRDefault="00225817">
      <w:pPr>
        <w:spacing w:line="236" w:lineRule="auto"/>
        <w:ind w:firstLine="566"/>
        <w:jc w:val="both"/>
        <w:rPr>
          <w:sz w:val="20"/>
          <w:szCs w:val="20"/>
        </w:rPr>
      </w:pPr>
      <w:r w:rsidRPr="00C269A9">
        <w:rPr>
          <w:rFonts w:eastAsia="Times New Roman"/>
          <w:sz w:val="24"/>
          <w:szCs w:val="24"/>
        </w:rPr>
        <w:t>Образовательная деятельность в МДОУ «Детский сад N 234» осуществляется на основе ООП ДО МДОУ «Детский сад N 234» , разработанной в соответствии с ФГОС дошкольного образования. Основой для разработки ООП ДО МДОУ «Детский сад N 234» стали:</w:t>
      </w:r>
    </w:p>
    <w:p w:rsidR="009F0E15" w:rsidRPr="00C269A9" w:rsidRDefault="009F0E15">
      <w:pPr>
        <w:spacing w:line="2" w:lineRule="exact"/>
        <w:rPr>
          <w:sz w:val="20"/>
          <w:szCs w:val="20"/>
        </w:rPr>
      </w:pPr>
    </w:p>
    <w:p w:rsidR="009F0E15" w:rsidRPr="00C269A9" w:rsidRDefault="00225817">
      <w:pPr>
        <w:rPr>
          <w:sz w:val="20"/>
          <w:szCs w:val="20"/>
        </w:rPr>
      </w:pPr>
      <w:r w:rsidRPr="00C269A9">
        <w:rPr>
          <w:rFonts w:eastAsia="Times New Roman"/>
          <w:sz w:val="24"/>
          <w:szCs w:val="24"/>
        </w:rPr>
        <w:t>1.Примерная основная образовательная программа дошкольного образования (ПООП)</w:t>
      </w:r>
    </w:p>
    <w:p w:rsidR="009F0E15" w:rsidRPr="00C269A9" w:rsidRDefault="009F0E15">
      <w:pPr>
        <w:spacing w:line="12" w:lineRule="exact"/>
        <w:rPr>
          <w:sz w:val="20"/>
          <w:szCs w:val="20"/>
        </w:rPr>
      </w:pPr>
    </w:p>
    <w:p w:rsidR="009F0E15" w:rsidRPr="00C269A9" w:rsidRDefault="00225817">
      <w:pPr>
        <w:spacing w:line="234" w:lineRule="auto"/>
        <w:jc w:val="both"/>
        <w:rPr>
          <w:sz w:val="20"/>
          <w:szCs w:val="20"/>
        </w:rPr>
      </w:pPr>
      <w:r w:rsidRPr="00C269A9">
        <w:rPr>
          <w:rFonts w:eastAsia="Times New Roman"/>
          <w:sz w:val="24"/>
          <w:szCs w:val="24"/>
        </w:rPr>
        <w:t xml:space="preserve">2.Программа «От рождения до школы» /Под ред. </w:t>
      </w:r>
      <w:proofErr w:type="spellStart"/>
      <w:r w:rsidRPr="00C269A9">
        <w:rPr>
          <w:rFonts w:eastAsia="Times New Roman"/>
          <w:sz w:val="24"/>
          <w:szCs w:val="24"/>
        </w:rPr>
        <w:t>Н.Е.Вераксы</w:t>
      </w:r>
      <w:proofErr w:type="spellEnd"/>
      <w:r w:rsidRPr="00C269A9">
        <w:rPr>
          <w:rFonts w:eastAsia="Times New Roman"/>
          <w:sz w:val="24"/>
          <w:szCs w:val="24"/>
        </w:rPr>
        <w:t xml:space="preserve">, </w:t>
      </w:r>
      <w:proofErr w:type="spellStart"/>
      <w:r w:rsidRPr="00C269A9">
        <w:rPr>
          <w:rFonts w:eastAsia="Times New Roman"/>
          <w:sz w:val="24"/>
          <w:szCs w:val="24"/>
        </w:rPr>
        <w:t>Т.С.Комаровой</w:t>
      </w:r>
      <w:proofErr w:type="spellEnd"/>
      <w:r w:rsidRPr="00C269A9">
        <w:rPr>
          <w:rFonts w:eastAsia="Times New Roman"/>
          <w:sz w:val="24"/>
          <w:szCs w:val="24"/>
        </w:rPr>
        <w:t xml:space="preserve">, </w:t>
      </w:r>
      <w:proofErr w:type="spellStart"/>
      <w:proofErr w:type="gramStart"/>
      <w:r w:rsidRPr="00C269A9">
        <w:rPr>
          <w:rFonts w:eastAsia="Times New Roman"/>
          <w:sz w:val="24"/>
          <w:szCs w:val="24"/>
        </w:rPr>
        <w:t>М.А.Васильевой</w:t>
      </w:r>
      <w:proofErr w:type="spellEnd"/>
      <w:r w:rsidRPr="00C269A9">
        <w:rPr>
          <w:rFonts w:eastAsia="Times New Roman"/>
          <w:sz w:val="24"/>
          <w:szCs w:val="24"/>
        </w:rPr>
        <w:t>.–</w:t>
      </w:r>
      <w:proofErr w:type="gramEnd"/>
      <w:r w:rsidRPr="00C269A9">
        <w:rPr>
          <w:rFonts w:eastAsia="Times New Roman"/>
          <w:sz w:val="24"/>
          <w:szCs w:val="24"/>
        </w:rPr>
        <w:t xml:space="preserve">3-е изд., </w:t>
      </w:r>
      <w:proofErr w:type="spellStart"/>
      <w:r w:rsidRPr="00C269A9">
        <w:rPr>
          <w:rFonts w:eastAsia="Times New Roman"/>
          <w:sz w:val="24"/>
          <w:szCs w:val="24"/>
        </w:rPr>
        <w:t>испр</w:t>
      </w:r>
      <w:proofErr w:type="spellEnd"/>
      <w:r w:rsidRPr="00C269A9">
        <w:rPr>
          <w:rFonts w:eastAsia="Times New Roman"/>
          <w:sz w:val="24"/>
          <w:szCs w:val="24"/>
        </w:rPr>
        <w:t>. и доп. –М.:МОЗАИКА-СИНТЕЗ, 2014. –368 с.</w:t>
      </w:r>
    </w:p>
    <w:p w:rsidR="009F0E15" w:rsidRPr="00C269A9" w:rsidRDefault="009F0E15">
      <w:pPr>
        <w:spacing w:line="290" w:lineRule="exact"/>
        <w:rPr>
          <w:sz w:val="20"/>
          <w:szCs w:val="20"/>
        </w:rPr>
      </w:pPr>
    </w:p>
    <w:p w:rsidR="009F0E15" w:rsidRPr="00C269A9" w:rsidRDefault="00225817">
      <w:pPr>
        <w:spacing w:line="234" w:lineRule="auto"/>
        <w:ind w:firstLine="566"/>
        <w:jc w:val="both"/>
        <w:rPr>
          <w:sz w:val="20"/>
          <w:szCs w:val="20"/>
        </w:rPr>
      </w:pPr>
      <w:r w:rsidRPr="00C269A9">
        <w:rPr>
          <w:rFonts w:eastAsia="Times New Roman"/>
          <w:sz w:val="24"/>
          <w:szCs w:val="24"/>
        </w:rPr>
        <w:t>Образовательная деятельность в МДОУ «Детский сад N 234» строится в соответствии с календарным учебным графиком.</w:t>
      </w:r>
    </w:p>
    <w:p w:rsidR="009F0E15" w:rsidRPr="00C269A9" w:rsidRDefault="009F0E15">
      <w:pPr>
        <w:spacing w:line="2" w:lineRule="exact"/>
        <w:rPr>
          <w:sz w:val="20"/>
          <w:szCs w:val="20"/>
        </w:rPr>
      </w:pPr>
    </w:p>
    <w:p w:rsidR="009F0E15" w:rsidRPr="00C269A9" w:rsidRDefault="00225817">
      <w:pPr>
        <w:rPr>
          <w:sz w:val="20"/>
          <w:szCs w:val="20"/>
        </w:rPr>
      </w:pPr>
      <w:r w:rsidRPr="00C269A9">
        <w:rPr>
          <w:rFonts w:eastAsia="Times New Roman"/>
          <w:sz w:val="24"/>
          <w:szCs w:val="24"/>
          <w:u w:val="single"/>
        </w:rPr>
        <w:t>Результаты развития воспитанников:</w:t>
      </w:r>
    </w:p>
    <w:p w:rsidR="009F0E15" w:rsidRPr="00C269A9" w:rsidRDefault="009F0E15">
      <w:pPr>
        <w:spacing w:line="13" w:lineRule="exact"/>
        <w:rPr>
          <w:sz w:val="20"/>
          <w:szCs w:val="20"/>
        </w:rPr>
      </w:pPr>
    </w:p>
    <w:p w:rsidR="009F0E15" w:rsidRPr="00C269A9" w:rsidRDefault="00225817">
      <w:pPr>
        <w:spacing w:line="237" w:lineRule="auto"/>
        <w:ind w:firstLine="566"/>
        <w:rPr>
          <w:sz w:val="20"/>
          <w:szCs w:val="20"/>
        </w:rPr>
      </w:pPr>
      <w:r w:rsidRPr="00C269A9">
        <w:rPr>
          <w:rFonts w:eastAsia="Times New Roman"/>
          <w:sz w:val="24"/>
          <w:szCs w:val="24"/>
        </w:rPr>
        <w:t xml:space="preserve">Мониторинг проводился воспитателями, музыкальным руководителем, инструктором </w:t>
      </w:r>
      <w:r w:rsidR="00C269A9" w:rsidRPr="00C269A9">
        <w:rPr>
          <w:rFonts w:eastAsia="Times New Roman"/>
          <w:sz w:val="24"/>
          <w:szCs w:val="24"/>
        </w:rPr>
        <w:t xml:space="preserve">по физической культуре </w:t>
      </w:r>
      <w:r w:rsidRPr="00C269A9">
        <w:rPr>
          <w:rFonts w:eastAsia="Times New Roman"/>
          <w:sz w:val="24"/>
          <w:szCs w:val="24"/>
        </w:rPr>
        <w:t xml:space="preserve"> с оказанием помощи заведующего, старшего воспитателя, учителя-логопеда, педагога-психолога. Уровень освоения ООП ДО МДОУ «Дет</w:t>
      </w:r>
      <w:r w:rsidR="00C269A9" w:rsidRPr="00C269A9">
        <w:rPr>
          <w:rFonts w:eastAsia="Times New Roman"/>
          <w:sz w:val="24"/>
          <w:szCs w:val="24"/>
        </w:rPr>
        <w:t>ский сад N 234» (период май 2019</w:t>
      </w:r>
      <w:r w:rsidRPr="00C269A9">
        <w:rPr>
          <w:rFonts w:eastAsia="Times New Roman"/>
          <w:sz w:val="24"/>
          <w:szCs w:val="24"/>
        </w:rPr>
        <w:t xml:space="preserve"> года)</w:t>
      </w:r>
    </w:p>
    <w:p w:rsidR="009F0E15" w:rsidRPr="00DA1CFD" w:rsidRDefault="009F0E15">
      <w:pPr>
        <w:rPr>
          <w:highlight w:val="yellow"/>
        </w:rPr>
        <w:sectPr w:rsidR="009F0E15" w:rsidRPr="00DA1CFD">
          <w:pgSz w:w="11900" w:h="16838"/>
          <w:pgMar w:top="831" w:right="726" w:bottom="462" w:left="1140" w:header="0" w:footer="0" w:gutter="0"/>
          <w:cols w:space="720" w:equalWidth="0">
            <w:col w:w="10040"/>
          </w:cols>
        </w:sectPr>
      </w:pPr>
    </w:p>
    <w:p w:rsidR="009F0E15" w:rsidRPr="00F243D4" w:rsidRDefault="00225817">
      <w:pPr>
        <w:ind w:left="640"/>
        <w:rPr>
          <w:sz w:val="20"/>
          <w:szCs w:val="20"/>
        </w:rPr>
      </w:pPr>
      <w:r w:rsidRPr="00F243D4">
        <w:rPr>
          <w:rFonts w:eastAsia="Times New Roman"/>
          <w:sz w:val="24"/>
          <w:szCs w:val="24"/>
        </w:rPr>
        <w:lastRenderedPageBreak/>
        <w:t>Общее ко</w:t>
      </w:r>
      <w:r w:rsidR="00C269A9" w:rsidRPr="00F243D4">
        <w:rPr>
          <w:rFonts w:eastAsia="Times New Roman"/>
          <w:sz w:val="24"/>
          <w:szCs w:val="24"/>
        </w:rPr>
        <w:t>личество обследованных детей 165</w:t>
      </w:r>
      <w:r w:rsidRPr="00F243D4">
        <w:rPr>
          <w:rFonts w:eastAsia="Times New Roman"/>
          <w:sz w:val="24"/>
          <w:szCs w:val="24"/>
        </w:rPr>
        <w:t>.</w:t>
      </w:r>
    </w:p>
    <w:p w:rsidR="009F0E15" w:rsidRPr="00F243D4" w:rsidRDefault="009F0E15">
      <w:pPr>
        <w:spacing w:line="12" w:lineRule="exact"/>
        <w:rPr>
          <w:sz w:val="20"/>
          <w:szCs w:val="20"/>
        </w:rPr>
      </w:pPr>
    </w:p>
    <w:p w:rsidR="009F0E15" w:rsidRPr="00F243D4" w:rsidRDefault="00225817">
      <w:pPr>
        <w:spacing w:line="236" w:lineRule="auto"/>
        <w:ind w:left="80" w:right="80" w:firstLine="566"/>
        <w:rPr>
          <w:sz w:val="20"/>
          <w:szCs w:val="20"/>
        </w:rPr>
      </w:pPr>
      <w:r w:rsidRPr="00F243D4">
        <w:rPr>
          <w:rFonts w:eastAsia="Times New Roman"/>
          <w:sz w:val="24"/>
          <w:szCs w:val="24"/>
        </w:rPr>
        <w:t xml:space="preserve">Количество детей освоивших в полном объеме образовательную программу: высокий и средний уровень – 163, высокий и средний уровень 98,5%, низкий уровень – 1.5 % детей </w:t>
      </w:r>
      <w:r w:rsidRPr="00F243D4">
        <w:rPr>
          <w:rFonts w:eastAsia="Times New Roman"/>
          <w:sz w:val="24"/>
          <w:szCs w:val="24"/>
          <w:u w:val="single"/>
        </w:rPr>
        <w:t>Выводы:</w:t>
      </w:r>
    </w:p>
    <w:p w:rsidR="009F0E15" w:rsidRPr="00F243D4" w:rsidRDefault="009F0E15">
      <w:pPr>
        <w:spacing w:line="14" w:lineRule="exact"/>
        <w:rPr>
          <w:sz w:val="20"/>
          <w:szCs w:val="20"/>
        </w:rPr>
      </w:pPr>
    </w:p>
    <w:p w:rsidR="009F0E15" w:rsidRPr="00F243D4" w:rsidRDefault="00225817">
      <w:pPr>
        <w:spacing w:line="234" w:lineRule="auto"/>
        <w:ind w:left="80" w:right="80"/>
        <w:jc w:val="both"/>
        <w:rPr>
          <w:sz w:val="20"/>
          <w:szCs w:val="20"/>
        </w:rPr>
      </w:pPr>
      <w:r w:rsidRPr="00F243D4">
        <w:rPr>
          <w:rFonts w:eastAsia="Times New Roman"/>
          <w:sz w:val="24"/>
          <w:szCs w:val="24"/>
        </w:rPr>
        <w:t>2 ребенка частично (низкий уровень) освоили ООП ДО МДОУ «Детский сад № 234»» (дети с индивидуальными особенностями развития)</w:t>
      </w:r>
    </w:p>
    <w:p w:rsidR="009F0E15" w:rsidRPr="00F243D4" w:rsidRDefault="009F0E15">
      <w:pPr>
        <w:spacing w:line="290" w:lineRule="exact"/>
        <w:rPr>
          <w:sz w:val="20"/>
          <w:szCs w:val="20"/>
        </w:rPr>
      </w:pPr>
    </w:p>
    <w:p w:rsidR="009F0E15" w:rsidRPr="00F243D4" w:rsidRDefault="00225817">
      <w:pPr>
        <w:spacing w:line="235" w:lineRule="auto"/>
        <w:ind w:left="80" w:right="80"/>
        <w:jc w:val="both"/>
        <w:rPr>
          <w:sz w:val="20"/>
          <w:szCs w:val="20"/>
        </w:rPr>
      </w:pPr>
      <w:r w:rsidRPr="00F243D4">
        <w:rPr>
          <w:rFonts w:eastAsia="Times New Roman"/>
          <w:sz w:val="24"/>
          <w:szCs w:val="24"/>
          <w:u w:val="single"/>
        </w:rPr>
        <w:t>Сведения о выпускниках</w:t>
      </w:r>
      <w:r w:rsidR="00F243D4" w:rsidRPr="00F243D4">
        <w:rPr>
          <w:rFonts w:eastAsia="Times New Roman"/>
          <w:sz w:val="24"/>
          <w:szCs w:val="24"/>
        </w:rPr>
        <w:t>: в 2019</w:t>
      </w:r>
      <w:r w:rsidRPr="00F243D4">
        <w:rPr>
          <w:rFonts w:eastAsia="Times New Roman"/>
          <w:sz w:val="24"/>
          <w:szCs w:val="24"/>
        </w:rPr>
        <w:t xml:space="preserve"> году в школу было выпущено </w:t>
      </w:r>
      <w:r w:rsidR="00F243D4" w:rsidRPr="00F243D4">
        <w:rPr>
          <w:rFonts w:eastAsia="Times New Roman"/>
          <w:sz w:val="24"/>
          <w:szCs w:val="24"/>
        </w:rPr>
        <w:t>38</w:t>
      </w:r>
      <w:r w:rsidRPr="00F243D4">
        <w:rPr>
          <w:rFonts w:eastAsia="Times New Roman"/>
          <w:sz w:val="24"/>
          <w:szCs w:val="24"/>
        </w:rPr>
        <w:t xml:space="preserve"> детей. Доля детей, готовых к школьному обучению составляет 100% (43% детей – высокий уровень готовности к школьному обучению, 57% - средний уровень, детей с низким уровнем готовности не выявлено).</w:t>
      </w:r>
    </w:p>
    <w:p w:rsidR="009F0E15" w:rsidRPr="00DA1CFD" w:rsidRDefault="009F0E15">
      <w:pPr>
        <w:spacing w:line="255" w:lineRule="exact"/>
        <w:rPr>
          <w:sz w:val="20"/>
          <w:szCs w:val="20"/>
          <w:highlight w:val="yellow"/>
        </w:rPr>
      </w:pPr>
    </w:p>
    <w:tbl>
      <w:tblPr>
        <w:tblW w:w="102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2013"/>
        <w:gridCol w:w="8000"/>
        <w:gridCol w:w="100"/>
      </w:tblGrid>
      <w:tr w:rsidR="009F0E15" w:rsidRPr="00DA1CFD" w:rsidTr="00A440B7">
        <w:trPr>
          <w:trHeight w:val="277"/>
        </w:trPr>
        <w:tc>
          <w:tcPr>
            <w:tcW w:w="132" w:type="dxa"/>
            <w:vAlign w:val="bottom"/>
          </w:tcPr>
          <w:p w:rsidR="009F0E15" w:rsidRPr="00DA1CFD" w:rsidRDefault="009F0E15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013" w:type="dxa"/>
            <w:vAlign w:val="bottom"/>
          </w:tcPr>
          <w:p w:rsidR="009F0E15" w:rsidRPr="00A440B7" w:rsidRDefault="00225817">
            <w:pPr>
              <w:rPr>
                <w:sz w:val="20"/>
                <w:szCs w:val="20"/>
              </w:rPr>
            </w:pPr>
            <w:r w:rsidRPr="00A440B7">
              <w:rPr>
                <w:rFonts w:eastAsia="Times New Roman"/>
                <w:sz w:val="24"/>
                <w:szCs w:val="24"/>
              </w:rPr>
              <w:t>Воспитанники  и</w:t>
            </w:r>
          </w:p>
        </w:tc>
        <w:tc>
          <w:tcPr>
            <w:tcW w:w="8000" w:type="dxa"/>
            <w:vAlign w:val="bottom"/>
          </w:tcPr>
          <w:p w:rsidR="009F0E15" w:rsidRPr="00A440B7" w:rsidRDefault="00225817">
            <w:pPr>
              <w:ind w:left="20"/>
              <w:rPr>
                <w:sz w:val="20"/>
                <w:szCs w:val="20"/>
              </w:rPr>
            </w:pPr>
            <w:r w:rsidRPr="00A440B7">
              <w:rPr>
                <w:rFonts w:eastAsia="Times New Roman"/>
                <w:sz w:val="24"/>
                <w:szCs w:val="24"/>
              </w:rPr>
              <w:t>педагоги  принимали  участие  в  конкурсах  разного  уровня.    Ими  были</w:t>
            </w:r>
          </w:p>
        </w:tc>
        <w:tc>
          <w:tcPr>
            <w:tcW w:w="100" w:type="dxa"/>
            <w:vAlign w:val="bottom"/>
          </w:tcPr>
          <w:p w:rsidR="009F0E15" w:rsidRPr="00DA1CFD" w:rsidRDefault="009F0E15">
            <w:pPr>
              <w:rPr>
                <w:sz w:val="23"/>
                <w:szCs w:val="23"/>
                <w:highlight w:val="yellow"/>
              </w:rPr>
            </w:pPr>
          </w:p>
        </w:tc>
      </w:tr>
      <w:tr w:rsidR="00301BE8" w:rsidRPr="00DA1CFD" w:rsidTr="00A440B7">
        <w:trPr>
          <w:trHeight w:val="257"/>
        </w:trPr>
        <w:tc>
          <w:tcPr>
            <w:tcW w:w="132" w:type="dxa"/>
            <w:vAlign w:val="bottom"/>
          </w:tcPr>
          <w:p w:rsidR="00301BE8" w:rsidRPr="00DA1CFD" w:rsidRDefault="00301BE8">
            <w:pPr>
              <w:rPr>
                <w:highlight w:val="yellow"/>
              </w:rPr>
            </w:pPr>
          </w:p>
        </w:tc>
        <w:tc>
          <w:tcPr>
            <w:tcW w:w="10012" w:type="dxa"/>
            <w:gridSpan w:val="2"/>
            <w:vAlign w:val="bottom"/>
          </w:tcPr>
          <w:p w:rsidR="00301BE8" w:rsidRPr="00A440B7" w:rsidRDefault="00301BE8">
            <w:r w:rsidRPr="00A440B7">
              <w:rPr>
                <w:rFonts w:eastAsia="Times New Roman"/>
                <w:w w:val="99"/>
                <w:sz w:val="24"/>
                <w:szCs w:val="24"/>
              </w:rPr>
              <w:t>достигнуты следующие результаты:</w:t>
            </w:r>
          </w:p>
        </w:tc>
        <w:tc>
          <w:tcPr>
            <w:tcW w:w="100" w:type="dxa"/>
            <w:vAlign w:val="bottom"/>
          </w:tcPr>
          <w:p w:rsidR="00301BE8" w:rsidRPr="00DA1CFD" w:rsidRDefault="00301BE8">
            <w:pPr>
              <w:rPr>
                <w:highlight w:val="yellow"/>
              </w:rPr>
            </w:pPr>
          </w:p>
        </w:tc>
      </w:tr>
      <w:tr w:rsidR="009F0E15" w:rsidTr="00A440B7">
        <w:trPr>
          <w:trHeight w:val="557"/>
        </w:trPr>
        <w:tc>
          <w:tcPr>
            <w:tcW w:w="132" w:type="dxa"/>
            <w:vAlign w:val="bottom"/>
          </w:tcPr>
          <w:p w:rsidR="009F0E15" w:rsidRPr="00DA1CFD" w:rsidRDefault="009F0E1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12" w:type="dxa"/>
            <w:gridSpan w:val="2"/>
            <w:vAlign w:val="bottom"/>
          </w:tcPr>
          <w:p w:rsidR="009F0E15" w:rsidRPr="00E142CE" w:rsidRDefault="00225817">
            <w:pPr>
              <w:ind w:left="1520"/>
              <w:rPr>
                <w:sz w:val="20"/>
                <w:szCs w:val="20"/>
              </w:rPr>
            </w:pPr>
            <w:r w:rsidRPr="00E142CE">
              <w:rPr>
                <w:rFonts w:eastAsia="Times New Roman"/>
                <w:sz w:val="24"/>
                <w:szCs w:val="24"/>
              </w:rPr>
              <w:t>Участие ДОУ и педагогов ДОУ в конкурсах, фестивалях, выставках</w:t>
            </w:r>
          </w:p>
        </w:tc>
        <w:tc>
          <w:tcPr>
            <w:tcW w:w="100" w:type="dxa"/>
            <w:vAlign w:val="bottom"/>
          </w:tcPr>
          <w:p w:rsidR="009F0E15" w:rsidRPr="00DA1CFD" w:rsidRDefault="009F0E15">
            <w:pPr>
              <w:rPr>
                <w:sz w:val="24"/>
                <w:szCs w:val="24"/>
                <w:highlight w:val="yellow"/>
              </w:rPr>
            </w:pPr>
          </w:p>
        </w:tc>
      </w:tr>
      <w:tr w:rsidR="009F0E15" w:rsidTr="004F000F">
        <w:trPr>
          <w:trHeight w:val="287"/>
        </w:trPr>
        <w:tc>
          <w:tcPr>
            <w:tcW w:w="132" w:type="dxa"/>
            <w:tcBorders>
              <w:bottom w:val="single" w:sz="8" w:space="0" w:color="auto"/>
            </w:tcBorders>
            <w:vAlign w:val="bottom"/>
          </w:tcPr>
          <w:p w:rsidR="009F0E15" w:rsidRDefault="009F0E15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8" w:space="0" w:color="auto"/>
            </w:tcBorders>
            <w:vAlign w:val="bottom"/>
          </w:tcPr>
          <w:p w:rsidR="009F0E15" w:rsidRPr="00DA1CFD" w:rsidRDefault="009F0E1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9F0E15" w:rsidRPr="00DA1CFD" w:rsidRDefault="009F0E1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F0E15" w:rsidRPr="00DA1CFD" w:rsidRDefault="009F0E15">
            <w:pPr>
              <w:rPr>
                <w:sz w:val="24"/>
                <w:szCs w:val="24"/>
                <w:highlight w:val="yellow"/>
              </w:rPr>
            </w:pPr>
          </w:p>
        </w:tc>
      </w:tr>
      <w:tr w:rsidR="00E04E39" w:rsidTr="004F000F">
        <w:trPr>
          <w:trHeight w:val="638"/>
        </w:trPr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000F" w:rsidRPr="00E142CE" w:rsidRDefault="004F000F" w:rsidP="004F000F">
            <w:pPr>
              <w:spacing w:line="258" w:lineRule="exact"/>
              <w:rPr>
                <w:sz w:val="20"/>
                <w:szCs w:val="20"/>
              </w:rPr>
            </w:pPr>
            <w:r w:rsidRPr="00E142CE">
              <w:rPr>
                <w:rFonts w:eastAsia="Times New Roman"/>
                <w:sz w:val="24"/>
                <w:szCs w:val="24"/>
              </w:rPr>
              <w:t>Всероссийский</w:t>
            </w:r>
          </w:p>
          <w:p w:rsidR="00E04E39" w:rsidRPr="00E142CE" w:rsidRDefault="004F000F" w:rsidP="004F000F">
            <w:pPr>
              <w:ind w:left="160"/>
              <w:rPr>
                <w:sz w:val="20"/>
                <w:szCs w:val="20"/>
              </w:rPr>
            </w:pPr>
            <w:r w:rsidRPr="00E142CE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8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E39" w:rsidRDefault="00E04E39" w:rsidP="00E142CE">
            <w:pPr>
              <w:spacing w:line="236" w:lineRule="auto"/>
              <w:ind w:right="640"/>
              <w:rPr>
                <w:rFonts w:eastAsia="Times New Roman"/>
                <w:sz w:val="24"/>
                <w:szCs w:val="24"/>
              </w:rPr>
            </w:pPr>
          </w:p>
          <w:p w:rsidR="004F000F" w:rsidRPr="00E142CE" w:rsidRDefault="004F000F" w:rsidP="00E142CE">
            <w:pPr>
              <w:spacing w:line="236" w:lineRule="auto"/>
              <w:ind w:right="640"/>
              <w:rPr>
                <w:rFonts w:eastAsia="Times New Roman"/>
                <w:sz w:val="24"/>
                <w:szCs w:val="24"/>
              </w:rPr>
            </w:pPr>
          </w:p>
          <w:p w:rsidR="00E04E39" w:rsidRDefault="00E04E39" w:rsidP="00A67A90">
            <w:pPr>
              <w:spacing w:line="236" w:lineRule="auto"/>
              <w:ind w:right="640"/>
              <w:rPr>
                <w:rFonts w:eastAsia="Times New Roman"/>
                <w:sz w:val="24"/>
                <w:szCs w:val="24"/>
              </w:rPr>
            </w:pPr>
            <w:r w:rsidRPr="00E142CE">
              <w:rPr>
                <w:rFonts w:eastAsia="Times New Roman"/>
                <w:sz w:val="24"/>
                <w:szCs w:val="24"/>
              </w:rPr>
              <w:t>«Новогодние чудеса своими руками» - 1 участник 2 место.</w:t>
            </w:r>
          </w:p>
          <w:p w:rsidR="004F000F" w:rsidRPr="00E142CE" w:rsidRDefault="004F000F"/>
        </w:tc>
      </w:tr>
      <w:tr w:rsidR="0019007B" w:rsidRPr="00DA1CFD" w:rsidTr="004F000F">
        <w:trPr>
          <w:trHeight w:val="2814"/>
        </w:trPr>
        <w:tc>
          <w:tcPr>
            <w:tcW w:w="214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007B" w:rsidRPr="00E142CE" w:rsidRDefault="0019007B">
            <w:pPr>
              <w:spacing w:line="263" w:lineRule="exact"/>
              <w:ind w:left="20"/>
              <w:rPr>
                <w:sz w:val="20"/>
                <w:szCs w:val="20"/>
              </w:rPr>
            </w:pPr>
            <w:r w:rsidRPr="00E142CE">
              <w:rPr>
                <w:rFonts w:eastAsia="Times New Roman"/>
                <w:sz w:val="24"/>
                <w:szCs w:val="24"/>
              </w:rPr>
              <w:t>Муниципальный</w:t>
            </w:r>
          </w:p>
          <w:p w:rsidR="0019007B" w:rsidRPr="00DA1CFD" w:rsidRDefault="0019007B" w:rsidP="002F5202">
            <w:pPr>
              <w:ind w:left="20"/>
              <w:rPr>
                <w:sz w:val="20"/>
                <w:szCs w:val="20"/>
                <w:highlight w:val="yellow"/>
              </w:rPr>
            </w:pPr>
            <w:r w:rsidRPr="00E142CE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8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EC3" w:rsidRDefault="00C96EC3" w:rsidP="00E142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91C">
              <w:rPr>
                <w:rFonts w:eastAsia="Times New Roman"/>
                <w:sz w:val="24"/>
                <w:szCs w:val="24"/>
              </w:rPr>
              <w:t xml:space="preserve"> «Живое слово»</w:t>
            </w:r>
            <w:r>
              <w:rPr>
                <w:rFonts w:eastAsia="Times New Roman"/>
                <w:sz w:val="24"/>
                <w:szCs w:val="24"/>
              </w:rPr>
              <w:t xml:space="preserve"> - 1 </w:t>
            </w:r>
            <w:r w:rsidR="00E142CE" w:rsidRPr="00E142CE">
              <w:rPr>
                <w:rFonts w:eastAsia="Times New Roman"/>
                <w:sz w:val="24"/>
                <w:szCs w:val="24"/>
              </w:rPr>
              <w:t>участник</w:t>
            </w:r>
          </w:p>
          <w:p w:rsidR="00E142CE" w:rsidRDefault="00C96EC3" w:rsidP="00C96EC3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«Лето без ДТП» - 4 участника</w:t>
            </w:r>
          </w:p>
          <w:p w:rsidR="00C96EC3" w:rsidRPr="00E142CE" w:rsidRDefault="00C96EC3" w:rsidP="00C96EC3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097D3E">
              <w:rPr>
                <w:rFonts w:eastAsia="Times New Roman"/>
                <w:sz w:val="26"/>
                <w:szCs w:val="26"/>
              </w:rPr>
              <w:t>«Космос – как мечта»</w:t>
            </w:r>
            <w:r>
              <w:rPr>
                <w:rFonts w:eastAsia="Times New Roman"/>
                <w:sz w:val="26"/>
                <w:szCs w:val="26"/>
              </w:rPr>
              <w:t xml:space="preserve"> -2 участ</w:t>
            </w:r>
            <w:r>
              <w:rPr>
                <w:sz w:val="26"/>
                <w:szCs w:val="26"/>
              </w:rPr>
              <w:t>ника</w:t>
            </w:r>
          </w:p>
          <w:p w:rsidR="00C96EC3" w:rsidRPr="002120EC" w:rsidRDefault="00C96EC3" w:rsidP="00C96EC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«ГТО глазами детей»</w:t>
            </w:r>
            <w:r w:rsidR="00E142CE">
              <w:t xml:space="preserve">  -  7 участников, 3 победителя</w:t>
            </w:r>
          </w:p>
          <w:p w:rsidR="00E142CE" w:rsidRDefault="00E142CE" w:rsidP="00E142CE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«Мой мир - мой детский сад»  всего 6 участников, из них -2 участника, занявших 2 место.</w:t>
            </w:r>
          </w:p>
          <w:p w:rsidR="004F000F" w:rsidRDefault="00E142CE" w:rsidP="00E142C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«Семейные ценности»  всего 14 участников, из них -1 участник, занявший </w:t>
            </w:r>
          </w:p>
          <w:p w:rsidR="00C96EC3" w:rsidRPr="00E142CE" w:rsidRDefault="00E142CE" w:rsidP="00E142CE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 место в номинации «Сказка  </w:t>
            </w:r>
          </w:p>
          <w:p w:rsidR="0019007B" w:rsidRPr="00DA1CFD" w:rsidRDefault="0019007B" w:rsidP="0019007B">
            <w:pPr>
              <w:rPr>
                <w:highlight w:val="yellow"/>
              </w:rPr>
            </w:pPr>
          </w:p>
        </w:tc>
      </w:tr>
    </w:tbl>
    <w:p w:rsidR="009F0E15" w:rsidRPr="00DA1CFD" w:rsidRDefault="009F0E15">
      <w:pPr>
        <w:spacing w:line="2" w:lineRule="exact"/>
        <w:rPr>
          <w:sz w:val="20"/>
          <w:szCs w:val="20"/>
          <w:highlight w:val="yellow"/>
        </w:rPr>
      </w:pPr>
    </w:p>
    <w:p w:rsidR="006365DC" w:rsidRPr="00DA1CFD" w:rsidRDefault="006365DC">
      <w:pPr>
        <w:spacing w:line="236" w:lineRule="auto"/>
        <w:ind w:left="80" w:right="640" w:firstLine="566"/>
        <w:rPr>
          <w:rFonts w:eastAsia="Times New Roman"/>
          <w:sz w:val="24"/>
          <w:szCs w:val="24"/>
          <w:highlight w:val="yellow"/>
        </w:rPr>
      </w:pPr>
    </w:p>
    <w:p w:rsidR="009F0E15" w:rsidRPr="00E142CE" w:rsidRDefault="00225817" w:rsidP="004F000F">
      <w:pPr>
        <w:spacing w:line="236" w:lineRule="auto"/>
        <w:ind w:left="80" w:right="640" w:firstLine="566"/>
        <w:jc w:val="both"/>
        <w:rPr>
          <w:rFonts w:eastAsia="Times New Roman"/>
          <w:sz w:val="24"/>
          <w:szCs w:val="24"/>
        </w:rPr>
      </w:pPr>
      <w:r w:rsidRPr="00E142CE">
        <w:rPr>
          <w:rFonts w:eastAsia="Times New Roman"/>
          <w:sz w:val="24"/>
          <w:szCs w:val="24"/>
        </w:rPr>
        <w:t xml:space="preserve">Педагогами ДОУ проведен городской мастер-класс </w:t>
      </w:r>
      <w:r w:rsidR="00E142CE" w:rsidRPr="00E142CE">
        <w:rPr>
          <w:sz w:val="24"/>
          <w:szCs w:val="24"/>
        </w:rPr>
        <w:t xml:space="preserve"> для педагогов города «Физическое развитие и безопасность на</w:t>
      </w:r>
      <w:r w:rsidR="00E142CE">
        <w:rPr>
          <w:sz w:val="24"/>
          <w:szCs w:val="24"/>
        </w:rPr>
        <w:t xml:space="preserve"> экологической тропе</w:t>
      </w:r>
      <w:r w:rsidRPr="00E142CE">
        <w:rPr>
          <w:rFonts w:eastAsia="Times New Roman"/>
          <w:sz w:val="24"/>
          <w:szCs w:val="24"/>
        </w:rPr>
        <w:t>». Сотрудники учреждения принимали участие в «Умных каникулах» и «Педагогической карусели».</w:t>
      </w:r>
    </w:p>
    <w:p w:rsidR="00E142CE" w:rsidRDefault="00E142CE" w:rsidP="004F000F">
      <w:pPr>
        <w:spacing w:line="236" w:lineRule="auto"/>
        <w:ind w:left="80" w:right="640" w:firstLine="566"/>
        <w:jc w:val="both"/>
        <w:rPr>
          <w:rFonts w:eastAsia="Times New Roman"/>
          <w:b/>
          <w:sz w:val="24"/>
          <w:szCs w:val="24"/>
          <w:highlight w:val="yellow"/>
        </w:rPr>
      </w:pPr>
    </w:p>
    <w:p w:rsidR="00224AAB" w:rsidRPr="00F243D4" w:rsidRDefault="00224AAB" w:rsidP="004F000F">
      <w:pPr>
        <w:spacing w:line="236" w:lineRule="auto"/>
        <w:ind w:left="80" w:right="640" w:firstLine="566"/>
        <w:jc w:val="both"/>
        <w:rPr>
          <w:rFonts w:eastAsia="Times New Roman"/>
          <w:b/>
          <w:sz w:val="24"/>
          <w:szCs w:val="24"/>
        </w:rPr>
      </w:pPr>
      <w:r w:rsidRPr="00F243D4">
        <w:rPr>
          <w:rFonts w:eastAsia="Times New Roman"/>
          <w:b/>
          <w:sz w:val="24"/>
          <w:szCs w:val="24"/>
        </w:rPr>
        <w:t>Публикации</w:t>
      </w:r>
    </w:p>
    <w:p w:rsidR="00F243D4" w:rsidRPr="00F243D4" w:rsidRDefault="00F243D4" w:rsidP="004F000F">
      <w:pPr>
        <w:spacing w:line="236" w:lineRule="auto"/>
        <w:ind w:left="80" w:right="640" w:firstLine="566"/>
        <w:jc w:val="both"/>
        <w:rPr>
          <w:rFonts w:eastAsia="Times New Roman"/>
          <w:sz w:val="24"/>
          <w:szCs w:val="24"/>
        </w:rPr>
      </w:pPr>
    </w:p>
    <w:p w:rsidR="00F243D4" w:rsidRPr="00F243D4" w:rsidRDefault="00F243D4" w:rsidP="004F000F">
      <w:pPr>
        <w:spacing w:line="236" w:lineRule="auto"/>
        <w:ind w:left="80" w:right="640" w:firstLine="566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sz w:val="24"/>
          <w:szCs w:val="24"/>
        </w:rPr>
        <w:t xml:space="preserve">1. </w:t>
      </w:r>
      <w:proofErr w:type="gramStart"/>
      <w:r w:rsidRPr="00F243D4">
        <w:rPr>
          <w:rFonts w:eastAsia="Times New Roman"/>
          <w:sz w:val="24"/>
          <w:szCs w:val="24"/>
        </w:rPr>
        <w:t xml:space="preserve">« </w:t>
      </w:r>
      <w:proofErr w:type="spellStart"/>
      <w:r w:rsidRPr="00F243D4">
        <w:rPr>
          <w:rFonts w:eastAsia="Times New Roman"/>
          <w:sz w:val="24"/>
          <w:szCs w:val="24"/>
        </w:rPr>
        <w:t>м</w:t>
      </w:r>
      <w:r w:rsidR="00A440B7">
        <w:rPr>
          <w:rFonts w:eastAsia="Times New Roman"/>
          <w:sz w:val="24"/>
          <w:szCs w:val="24"/>
        </w:rPr>
        <w:t>а</w:t>
      </w:r>
      <w:r w:rsidRPr="00F243D4">
        <w:rPr>
          <w:rFonts w:eastAsia="Times New Roman"/>
          <w:sz w:val="24"/>
          <w:szCs w:val="24"/>
        </w:rPr>
        <w:t>ам.ру</w:t>
      </w:r>
      <w:proofErr w:type="spellEnd"/>
      <w:proofErr w:type="gramEnd"/>
      <w:r w:rsidRPr="00F243D4">
        <w:rPr>
          <w:rFonts w:eastAsia="Times New Roman"/>
          <w:sz w:val="24"/>
          <w:szCs w:val="24"/>
        </w:rPr>
        <w:t>» Конспект проведения  занятия, посвященного Дню Победы в подготовительной группе</w:t>
      </w:r>
    </w:p>
    <w:p w:rsidR="00F243D4" w:rsidRPr="00F243D4" w:rsidRDefault="00F243D4" w:rsidP="004F000F">
      <w:pPr>
        <w:spacing w:line="236" w:lineRule="auto"/>
        <w:ind w:left="80" w:right="640" w:firstLine="566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sz w:val="24"/>
          <w:szCs w:val="24"/>
        </w:rPr>
        <w:t xml:space="preserve">2. </w:t>
      </w:r>
      <w:proofErr w:type="gramStart"/>
      <w:r w:rsidRPr="00F243D4">
        <w:rPr>
          <w:rFonts w:eastAsia="Times New Roman"/>
          <w:sz w:val="24"/>
          <w:szCs w:val="24"/>
        </w:rPr>
        <w:t xml:space="preserve">« </w:t>
      </w:r>
      <w:proofErr w:type="spellStart"/>
      <w:r w:rsidRPr="00F243D4">
        <w:rPr>
          <w:rFonts w:eastAsia="Times New Roman"/>
          <w:sz w:val="24"/>
          <w:szCs w:val="24"/>
        </w:rPr>
        <w:t>м</w:t>
      </w:r>
      <w:r w:rsidR="00A440B7">
        <w:rPr>
          <w:rFonts w:eastAsia="Times New Roman"/>
          <w:sz w:val="24"/>
          <w:szCs w:val="24"/>
        </w:rPr>
        <w:t>а</w:t>
      </w:r>
      <w:r w:rsidRPr="00F243D4">
        <w:rPr>
          <w:rFonts w:eastAsia="Times New Roman"/>
          <w:sz w:val="24"/>
          <w:szCs w:val="24"/>
        </w:rPr>
        <w:t>ам.ру</w:t>
      </w:r>
      <w:proofErr w:type="spellEnd"/>
      <w:proofErr w:type="gramEnd"/>
      <w:r w:rsidRPr="00F243D4">
        <w:rPr>
          <w:rFonts w:eastAsia="Times New Roman"/>
          <w:sz w:val="24"/>
          <w:szCs w:val="24"/>
        </w:rPr>
        <w:t>» Конспект проведения  занятия, посвященного Дню Победы в  старшей и подготовительной группе</w:t>
      </w:r>
    </w:p>
    <w:p w:rsidR="00F243D4" w:rsidRPr="00F243D4" w:rsidRDefault="00F243D4" w:rsidP="004F000F">
      <w:pPr>
        <w:spacing w:line="236" w:lineRule="auto"/>
        <w:ind w:left="80" w:right="640" w:firstLine="566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sz w:val="24"/>
          <w:szCs w:val="24"/>
        </w:rPr>
        <w:t xml:space="preserve">3. </w:t>
      </w:r>
      <w:proofErr w:type="gramStart"/>
      <w:r w:rsidRPr="00F243D4">
        <w:rPr>
          <w:rFonts w:eastAsia="Times New Roman"/>
          <w:sz w:val="24"/>
          <w:szCs w:val="24"/>
        </w:rPr>
        <w:t xml:space="preserve">« </w:t>
      </w:r>
      <w:proofErr w:type="spellStart"/>
      <w:r w:rsidRPr="00F243D4">
        <w:rPr>
          <w:rFonts w:eastAsia="Times New Roman"/>
          <w:sz w:val="24"/>
          <w:szCs w:val="24"/>
        </w:rPr>
        <w:t>м</w:t>
      </w:r>
      <w:r w:rsidR="00A440B7">
        <w:rPr>
          <w:rFonts w:eastAsia="Times New Roman"/>
          <w:sz w:val="24"/>
          <w:szCs w:val="24"/>
        </w:rPr>
        <w:t>а</w:t>
      </w:r>
      <w:r w:rsidRPr="00F243D4">
        <w:rPr>
          <w:rFonts w:eastAsia="Times New Roman"/>
          <w:sz w:val="24"/>
          <w:szCs w:val="24"/>
        </w:rPr>
        <w:t>ам.ру</w:t>
      </w:r>
      <w:proofErr w:type="spellEnd"/>
      <w:proofErr w:type="gramEnd"/>
      <w:r w:rsidRPr="00F243D4">
        <w:rPr>
          <w:rFonts w:eastAsia="Times New Roman"/>
          <w:sz w:val="24"/>
          <w:szCs w:val="24"/>
        </w:rPr>
        <w:t xml:space="preserve">»  Лучший фотоотчет и методическая </w:t>
      </w:r>
      <w:proofErr w:type="spellStart"/>
      <w:r w:rsidRPr="00F243D4">
        <w:rPr>
          <w:rFonts w:eastAsia="Times New Roman"/>
          <w:sz w:val="24"/>
          <w:szCs w:val="24"/>
        </w:rPr>
        <w:t>разработкм</w:t>
      </w:r>
      <w:proofErr w:type="spellEnd"/>
      <w:r w:rsidRPr="00F243D4">
        <w:rPr>
          <w:rFonts w:eastAsia="Times New Roman"/>
          <w:sz w:val="24"/>
          <w:szCs w:val="24"/>
        </w:rPr>
        <w:t xml:space="preserve"> «Картофельные сюрпризы».</w:t>
      </w:r>
    </w:p>
    <w:p w:rsidR="00F243D4" w:rsidRPr="00F243D4" w:rsidRDefault="00F243D4" w:rsidP="004F000F">
      <w:pPr>
        <w:spacing w:line="236" w:lineRule="auto"/>
        <w:ind w:left="80" w:right="640" w:firstLine="566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sz w:val="24"/>
          <w:szCs w:val="24"/>
        </w:rPr>
        <w:t>4. « 2/2019</w:t>
      </w:r>
      <w:r w:rsidR="00A440B7">
        <w:rPr>
          <w:rFonts w:eastAsia="Times New Roman"/>
          <w:sz w:val="24"/>
          <w:szCs w:val="24"/>
        </w:rPr>
        <w:t xml:space="preserve"> </w:t>
      </w:r>
      <w:r w:rsidRPr="00F243D4">
        <w:rPr>
          <w:rFonts w:eastAsia="Times New Roman"/>
          <w:sz w:val="24"/>
          <w:szCs w:val="24"/>
        </w:rPr>
        <w:t>Научно практический журнал «Заметки ученого». «Учет гендерных характеристик дошкольников в организации работы детского сада»».</w:t>
      </w:r>
    </w:p>
    <w:p w:rsidR="009F0E15" w:rsidRDefault="009F0E15">
      <w:pPr>
        <w:spacing w:line="282" w:lineRule="exact"/>
        <w:rPr>
          <w:sz w:val="20"/>
          <w:szCs w:val="20"/>
        </w:rPr>
      </w:pPr>
    </w:p>
    <w:p w:rsidR="009F0E15" w:rsidRPr="00C36558" w:rsidRDefault="00225817">
      <w:pPr>
        <w:numPr>
          <w:ilvl w:val="1"/>
          <w:numId w:val="8"/>
        </w:numPr>
        <w:tabs>
          <w:tab w:val="left" w:pos="860"/>
        </w:tabs>
        <w:ind w:left="860" w:hanging="427"/>
        <w:rPr>
          <w:rFonts w:eastAsia="Times New Roman"/>
          <w:sz w:val="24"/>
          <w:szCs w:val="24"/>
        </w:rPr>
      </w:pPr>
      <w:r w:rsidRPr="00F034C0">
        <w:rPr>
          <w:rFonts w:eastAsia="Times New Roman"/>
          <w:b/>
          <w:bCs/>
          <w:sz w:val="24"/>
          <w:szCs w:val="24"/>
        </w:rPr>
        <w:t>Оценка качества кадрового обеспечения образовательного процесса.</w:t>
      </w:r>
    </w:p>
    <w:p w:rsidR="00C36558" w:rsidRPr="00F034C0" w:rsidRDefault="00C36558" w:rsidP="00C36558">
      <w:pPr>
        <w:tabs>
          <w:tab w:val="left" w:pos="860"/>
        </w:tabs>
        <w:ind w:left="860"/>
        <w:rPr>
          <w:rFonts w:eastAsia="Times New Roman"/>
          <w:sz w:val="24"/>
          <w:szCs w:val="24"/>
        </w:rPr>
      </w:pPr>
    </w:p>
    <w:p w:rsidR="00C36558" w:rsidRPr="00F034C0" w:rsidRDefault="00C36558" w:rsidP="00C36558">
      <w:pPr>
        <w:spacing w:after="150" w:line="255" w:lineRule="atLeast"/>
        <w:jc w:val="both"/>
        <w:rPr>
          <w:rFonts w:eastAsia="Times New Roman"/>
          <w:sz w:val="24"/>
          <w:szCs w:val="24"/>
        </w:rPr>
      </w:pPr>
      <w:r w:rsidRPr="00F034C0">
        <w:rPr>
          <w:rFonts w:eastAsia="Times New Roman"/>
          <w:iCs/>
          <w:sz w:val="24"/>
          <w:szCs w:val="24"/>
        </w:rPr>
        <w:t>Детский сад укомплектован педагогами на 95%  процентов согласно штатному расписанию. Всего работают 37 человек. Педагогический коллектив Детского сада насчитывает 18  педагогов. Соотношение воспитанников, приходящихся на 1 взрослого:</w:t>
      </w:r>
    </w:p>
    <w:p w:rsidR="00C36558" w:rsidRPr="00F034C0" w:rsidRDefault="00C36558" w:rsidP="00C36558">
      <w:pPr>
        <w:numPr>
          <w:ilvl w:val="0"/>
          <w:numId w:val="30"/>
        </w:numPr>
        <w:spacing w:line="255" w:lineRule="atLeast"/>
        <w:ind w:left="270"/>
        <w:jc w:val="both"/>
        <w:rPr>
          <w:rFonts w:eastAsia="Times New Roman"/>
          <w:sz w:val="24"/>
          <w:szCs w:val="24"/>
        </w:rPr>
      </w:pPr>
      <w:r w:rsidRPr="00F034C0">
        <w:rPr>
          <w:rFonts w:eastAsia="Times New Roman"/>
          <w:iCs/>
          <w:sz w:val="24"/>
          <w:szCs w:val="24"/>
        </w:rPr>
        <w:t>воспитанник/педагоги – 9/1;</w:t>
      </w:r>
    </w:p>
    <w:p w:rsidR="00C36558" w:rsidRPr="00F034C0" w:rsidRDefault="00C36558" w:rsidP="00C36558">
      <w:pPr>
        <w:numPr>
          <w:ilvl w:val="0"/>
          <w:numId w:val="30"/>
        </w:numPr>
        <w:spacing w:line="255" w:lineRule="atLeast"/>
        <w:ind w:left="270"/>
        <w:jc w:val="both"/>
        <w:rPr>
          <w:rFonts w:eastAsia="Times New Roman"/>
          <w:sz w:val="24"/>
          <w:szCs w:val="24"/>
        </w:rPr>
      </w:pPr>
      <w:r w:rsidRPr="00F034C0">
        <w:rPr>
          <w:rFonts w:eastAsia="Times New Roman"/>
          <w:iCs/>
          <w:sz w:val="24"/>
          <w:szCs w:val="24"/>
        </w:rPr>
        <w:t>воспитанники/все сотрудники – 4,5/1.</w:t>
      </w:r>
    </w:p>
    <w:p w:rsidR="00C36558" w:rsidRPr="00F243D4" w:rsidRDefault="00C36558" w:rsidP="00C36558">
      <w:pPr>
        <w:spacing w:after="150" w:line="255" w:lineRule="atLeast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За  2019 год педагогические работники прошли аттестацию и получили:</w:t>
      </w:r>
    </w:p>
    <w:p w:rsidR="00C36558" w:rsidRPr="00F243D4" w:rsidRDefault="00C36558" w:rsidP="00C36558">
      <w:pPr>
        <w:numPr>
          <w:ilvl w:val="0"/>
          <w:numId w:val="31"/>
        </w:numPr>
        <w:spacing w:line="255" w:lineRule="atLeast"/>
        <w:ind w:left="270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высшую квалификационную категорию – 1 воспитатель;</w:t>
      </w:r>
    </w:p>
    <w:p w:rsidR="00C36558" w:rsidRPr="00F243D4" w:rsidRDefault="00C36558" w:rsidP="00C36558">
      <w:pPr>
        <w:spacing w:after="150" w:line="255" w:lineRule="atLeast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lastRenderedPageBreak/>
        <w:t>Курсы </w:t>
      </w:r>
      <w:r w:rsidRPr="00F243D4">
        <w:rPr>
          <w:rFonts w:eastAsia="Times New Roman"/>
          <w:b/>
          <w:bCs/>
          <w:sz w:val="24"/>
          <w:szCs w:val="24"/>
        </w:rPr>
        <w:t> </w:t>
      </w:r>
      <w:hyperlink r:id="rId5" w:anchor="/document/16/4019/" w:history="1">
        <w:r w:rsidRPr="00F243D4">
          <w:rPr>
            <w:rFonts w:eastAsia="Times New Roman"/>
            <w:iCs/>
            <w:color w:val="0047B3"/>
            <w:sz w:val="24"/>
            <w:szCs w:val="24"/>
          </w:rPr>
          <w:t>повышения квалификации</w:t>
        </w:r>
      </w:hyperlink>
      <w:r w:rsidRPr="00F243D4">
        <w:rPr>
          <w:rFonts w:eastAsia="Times New Roman"/>
          <w:b/>
          <w:bCs/>
          <w:sz w:val="24"/>
          <w:szCs w:val="24"/>
        </w:rPr>
        <w:t>  </w:t>
      </w:r>
      <w:r w:rsidRPr="00F243D4">
        <w:rPr>
          <w:rFonts w:eastAsia="Times New Roman"/>
          <w:iCs/>
          <w:sz w:val="24"/>
          <w:szCs w:val="24"/>
        </w:rPr>
        <w:t>в 2019 году прошли 20 работников Детского сада, из них 18 педагогов. На 30.12.2019  2 педагога проходят обучение в ВУЗах по педагогическим специальностям.</w:t>
      </w:r>
    </w:p>
    <w:p w:rsidR="009F0E15" w:rsidRPr="00F034C0" w:rsidRDefault="009F0E15">
      <w:pPr>
        <w:spacing w:line="271" w:lineRule="exact"/>
        <w:rPr>
          <w:rFonts w:eastAsia="Times New Roman"/>
          <w:sz w:val="24"/>
          <w:szCs w:val="24"/>
        </w:rPr>
      </w:pPr>
    </w:p>
    <w:p w:rsidR="009F0E15" w:rsidRPr="00F034C0" w:rsidRDefault="00225817">
      <w:pPr>
        <w:numPr>
          <w:ilvl w:val="0"/>
          <w:numId w:val="8"/>
        </w:numPr>
        <w:tabs>
          <w:tab w:val="left" w:pos="300"/>
        </w:tabs>
        <w:ind w:left="300" w:hanging="227"/>
        <w:rPr>
          <w:rFonts w:eastAsia="Times New Roman"/>
          <w:sz w:val="25"/>
          <w:szCs w:val="25"/>
        </w:rPr>
      </w:pPr>
      <w:r w:rsidRPr="00F034C0">
        <w:rPr>
          <w:rFonts w:eastAsia="Times New Roman"/>
          <w:sz w:val="25"/>
          <w:szCs w:val="25"/>
        </w:rPr>
        <w:t>детском саду работают:</w:t>
      </w:r>
    </w:p>
    <w:p w:rsidR="009F0E15" w:rsidRPr="00F034C0" w:rsidRDefault="009F0E15">
      <w:pPr>
        <w:spacing w:line="1" w:lineRule="exact"/>
        <w:rPr>
          <w:sz w:val="20"/>
          <w:szCs w:val="20"/>
        </w:rPr>
      </w:pPr>
    </w:p>
    <w:p w:rsidR="009F0E15" w:rsidRPr="00F034C0" w:rsidRDefault="00225817">
      <w:pPr>
        <w:ind w:left="80"/>
        <w:rPr>
          <w:sz w:val="20"/>
          <w:szCs w:val="20"/>
        </w:rPr>
      </w:pPr>
      <w:r w:rsidRPr="00F034C0">
        <w:rPr>
          <w:rFonts w:eastAsia="Times New Roman"/>
          <w:sz w:val="25"/>
          <w:szCs w:val="25"/>
        </w:rPr>
        <w:t>-</w:t>
      </w:r>
      <w:r w:rsidR="0044590C" w:rsidRPr="00F034C0">
        <w:rPr>
          <w:rFonts w:eastAsia="Times New Roman"/>
          <w:sz w:val="25"/>
          <w:szCs w:val="25"/>
        </w:rPr>
        <w:t xml:space="preserve"> </w:t>
      </w:r>
      <w:r w:rsidRPr="00F034C0">
        <w:rPr>
          <w:rFonts w:eastAsia="Times New Roman"/>
          <w:sz w:val="25"/>
          <w:szCs w:val="25"/>
        </w:rPr>
        <w:t>Заведующий -1</w:t>
      </w:r>
    </w:p>
    <w:p w:rsidR="009F0E15" w:rsidRPr="00F034C0" w:rsidRDefault="009F0E15">
      <w:pPr>
        <w:spacing w:line="1" w:lineRule="exact"/>
        <w:rPr>
          <w:sz w:val="20"/>
          <w:szCs w:val="20"/>
        </w:rPr>
      </w:pPr>
    </w:p>
    <w:p w:rsidR="009F0E15" w:rsidRPr="00C36558" w:rsidRDefault="00225817" w:rsidP="00C36558">
      <w:pPr>
        <w:ind w:left="80"/>
        <w:rPr>
          <w:sz w:val="20"/>
          <w:szCs w:val="20"/>
        </w:rPr>
      </w:pPr>
      <w:r w:rsidRPr="00F034C0">
        <w:rPr>
          <w:rFonts w:eastAsia="Times New Roman"/>
          <w:sz w:val="25"/>
          <w:szCs w:val="25"/>
        </w:rPr>
        <w:t>-</w:t>
      </w:r>
      <w:r w:rsidR="0044590C" w:rsidRPr="00F034C0">
        <w:rPr>
          <w:rFonts w:eastAsia="Times New Roman"/>
          <w:sz w:val="25"/>
          <w:szCs w:val="25"/>
        </w:rPr>
        <w:t xml:space="preserve"> </w:t>
      </w:r>
      <w:r w:rsidRPr="00F034C0">
        <w:rPr>
          <w:rFonts w:eastAsia="Times New Roman"/>
          <w:sz w:val="25"/>
          <w:szCs w:val="25"/>
        </w:rPr>
        <w:t>Старший воспитатель -1</w:t>
      </w:r>
    </w:p>
    <w:p w:rsidR="00C36558" w:rsidRPr="00F034C0" w:rsidRDefault="00C36558" w:rsidP="00C36558">
      <w:pPr>
        <w:ind w:left="40"/>
        <w:rPr>
          <w:sz w:val="20"/>
          <w:szCs w:val="20"/>
        </w:rPr>
      </w:pPr>
      <w:r w:rsidRPr="00F034C0">
        <w:rPr>
          <w:rFonts w:eastAsia="Times New Roman"/>
          <w:sz w:val="25"/>
          <w:szCs w:val="25"/>
        </w:rPr>
        <w:t>- Учитель –логопед -</w:t>
      </w:r>
      <w:r>
        <w:rPr>
          <w:rFonts w:eastAsia="Times New Roman"/>
          <w:sz w:val="25"/>
          <w:szCs w:val="25"/>
        </w:rPr>
        <w:t>3</w:t>
      </w:r>
    </w:p>
    <w:p w:rsidR="00C36558" w:rsidRPr="00F034C0" w:rsidRDefault="00C36558" w:rsidP="00C36558">
      <w:pPr>
        <w:spacing w:line="238" w:lineRule="auto"/>
        <w:ind w:left="40"/>
        <w:rPr>
          <w:sz w:val="20"/>
          <w:szCs w:val="20"/>
        </w:rPr>
      </w:pPr>
      <w:r w:rsidRPr="00F034C0">
        <w:rPr>
          <w:rFonts w:eastAsia="Times New Roman"/>
          <w:sz w:val="25"/>
          <w:szCs w:val="25"/>
        </w:rPr>
        <w:t>- Педагог-психолог –1</w:t>
      </w:r>
    </w:p>
    <w:p w:rsidR="00C36558" w:rsidRPr="00F034C0" w:rsidRDefault="00C36558" w:rsidP="00C36558">
      <w:pPr>
        <w:spacing w:line="1" w:lineRule="exact"/>
        <w:rPr>
          <w:sz w:val="20"/>
          <w:szCs w:val="20"/>
        </w:rPr>
      </w:pPr>
    </w:p>
    <w:p w:rsidR="00C36558" w:rsidRPr="00F034C0" w:rsidRDefault="00C36558" w:rsidP="00C36558">
      <w:pPr>
        <w:ind w:left="40"/>
        <w:rPr>
          <w:sz w:val="20"/>
          <w:szCs w:val="20"/>
        </w:rPr>
      </w:pPr>
      <w:r w:rsidRPr="00F034C0">
        <w:rPr>
          <w:rFonts w:eastAsia="Times New Roman"/>
          <w:sz w:val="25"/>
          <w:szCs w:val="25"/>
        </w:rPr>
        <w:t>- Музыкальный руководитель -1</w:t>
      </w:r>
    </w:p>
    <w:p w:rsidR="00C36558" w:rsidRPr="00F034C0" w:rsidRDefault="00C36558" w:rsidP="00C36558">
      <w:pPr>
        <w:spacing w:line="1" w:lineRule="exact"/>
        <w:rPr>
          <w:sz w:val="20"/>
          <w:szCs w:val="20"/>
        </w:rPr>
      </w:pPr>
    </w:p>
    <w:p w:rsidR="00C36558" w:rsidRPr="00F034C0" w:rsidRDefault="00C36558" w:rsidP="00C36558">
      <w:pPr>
        <w:ind w:left="40"/>
        <w:rPr>
          <w:sz w:val="20"/>
          <w:szCs w:val="20"/>
        </w:rPr>
      </w:pPr>
      <w:r w:rsidRPr="00F034C0">
        <w:rPr>
          <w:rFonts w:eastAsia="Times New Roman"/>
          <w:sz w:val="25"/>
          <w:szCs w:val="25"/>
        </w:rPr>
        <w:t>- Инструктор по физической культуре - 1</w:t>
      </w:r>
    </w:p>
    <w:p w:rsidR="00C36558" w:rsidRPr="00F034C0" w:rsidRDefault="00C36558" w:rsidP="00C36558">
      <w:pPr>
        <w:spacing w:line="1" w:lineRule="exact"/>
        <w:rPr>
          <w:sz w:val="20"/>
          <w:szCs w:val="20"/>
        </w:rPr>
      </w:pPr>
    </w:p>
    <w:p w:rsidR="00C36558" w:rsidRPr="00F034C0" w:rsidRDefault="00C36558" w:rsidP="00C36558">
      <w:pPr>
        <w:ind w:left="40"/>
        <w:rPr>
          <w:sz w:val="20"/>
          <w:szCs w:val="20"/>
        </w:rPr>
      </w:pPr>
      <w:r w:rsidRPr="00F034C0">
        <w:rPr>
          <w:rFonts w:eastAsia="Times New Roman"/>
          <w:sz w:val="25"/>
          <w:szCs w:val="25"/>
        </w:rPr>
        <w:t>- Воспитатели - 1</w:t>
      </w:r>
      <w:r>
        <w:rPr>
          <w:rFonts w:eastAsia="Times New Roman"/>
          <w:sz w:val="25"/>
          <w:szCs w:val="25"/>
        </w:rPr>
        <w:t>1</w:t>
      </w:r>
    </w:p>
    <w:p w:rsidR="00C36558" w:rsidRPr="00F034C0" w:rsidRDefault="00C36558" w:rsidP="00C36558">
      <w:pPr>
        <w:spacing w:line="238" w:lineRule="auto"/>
        <w:ind w:left="40"/>
        <w:rPr>
          <w:sz w:val="20"/>
          <w:szCs w:val="20"/>
        </w:rPr>
      </w:pPr>
      <w:r w:rsidRPr="00F034C0">
        <w:rPr>
          <w:rFonts w:eastAsia="Times New Roman"/>
          <w:sz w:val="25"/>
          <w:szCs w:val="25"/>
        </w:rPr>
        <w:t>- Старшая медсестра - 1</w:t>
      </w:r>
    </w:p>
    <w:p w:rsidR="00C36558" w:rsidRPr="00F034C0" w:rsidRDefault="00C36558" w:rsidP="00C36558">
      <w:pPr>
        <w:spacing w:line="241" w:lineRule="exact"/>
        <w:rPr>
          <w:sz w:val="20"/>
          <w:szCs w:val="20"/>
        </w:rPr>
      </w:pPr>
    </w:p>
    <w:p w:rsidR="00C36558" w:rsidRPr="00F034C0" w:rsidRDefault="00C36558" w:rsidP="00C36558">
      <w:pPr>
        <w:ind w:right="-39"/>
        <w:jc w:val="center"/>
        <w:rPr>
          <w:sz w:val="20"/>
          <w:szCs w:val="20"/>
        </w:rPr>
      </w:pPr>
      <w:r w:rsidRPr="00F034C0">
        <w:rPr>
          <w:rFonts w:eastAsia="Times New Roman"/>
          <w:sz w:val="24"/>
          <w:szCs w:val="24"/>
        </w:rPr>
        <w:t>Возраст педагогов</w:t>
      </w:r>
    </w:p>
    <w:p w:rsidR="00C36558" w:rsidRPr="00F034C0" w:rsidRDefault="00C36558" w:rsidP="00C36558">
      <w:pPr>
        <w:spacing w:line="3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960"/>
        <w:gridCol w:w="200"/>
        <w:gridCol w:w="920"/>
        <w:gridCol w:w="60"/>
        <w:gridCol w:w="160"/>
        <w:gridCol w:w="120"/>
        <w:gridCol w:w="100"/>
        <w:gridCol w:w="760"/>
        <w:gridCol w:w="160"/>
        <w:gridCol w:w="260"/>
        <w:gridCol w:w="860"/>
        <w:gridCol w:w="280"/>
        <w:gridCol w:w="480"/>
        <w:gridCol w:w="80"/>
        <w:gridCol w:w="300"/>
        <w:gridCol w:w="140"/>
        <w:gridCol w:w="760"/>
        <w:gridCol w:w="100"/>
        <w:gridCol w:w="140"/>
        <w:gridCol w:w="540"/>
        <w:gridCol w:w="440"/>
        <w:gridCol w:w="860"/>
        <w:gridCol w:w="940"/>
        <w:gridCol w:w="40"/>
        <w:gridCol w:w="30"/>
      </w:tblGrid>
      <w:tr w:rsidR="00C36558" w:rsidRPr="00F034C0" w:rsidTr="00260835">
        <w:trPr>
          <w:trHeight w:val="271"/>
        </w:trPr>
        <w:tc>
          <w:tcPr>
            <w:tcW w:w="20" w:type="dxa"/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9"/>
                <w:sz w:val="24"/>
                <w:szCs w:val="24"/>
              </w:rPr>
              <w:t>моложе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C36558" w:rsidRPr="00F034C0" w:rsidRDefault="00C36558" w:rsidP="00260835">
            <w:pPr>
              <w:ind w:right="16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25-29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ind w:right="18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6"/>
                <w:sz w:val="24"/>
                <w:szCs w:val="24"/>
              </w:rPr>
              <w:t>30-39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C36558" w:rsidRPr="00F034C0" w:rsidRDefault="00C36558" w:rsidP="00260835">
            <w:pPr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6"/>
                <w:sz w:val="24"/>
                <w:szCs w:val="24"/>
              </w:rPr>
              <w:t>40-44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C36558" w:rsidRPr="00F034C0" w:rsidRDefault="00C36558" w:rsidP="00260835">
            <w:pPr>
              <w:ind w:right="6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45-49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ind w:right="10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50-54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ind w:right="4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55-59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60 лет</w:t>
            </w:r>
          </w:p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260835">
        <w:trPr>
          <w:trHeight w:val="101"/>
        </w:trPr>
        <w:tc>
          <w:tcPr>
            <w:tcW w:w="20" w:type="dxa"/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C36558" w:rsidRPr="00F034C0" w:rsidRDefault="00C36558" w:rsidP="0026083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8"/>
                <w:sz w:val="24"/>
                <w:szCs w:val="24"/>
              </w:rPr>
              <w:t>25 лет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101" w:lineRule="exact"/>
              <w:ind w:right="2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11"/>
                <w:szCs w:val="11"/>
              </w:rPr>
              <w:t>и</w:t>
            </w:r>
          </w:p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260835">
        <w:trPr>
          <w:trHeight w:val="163"/>
        </w:trPr>
        <w:tc>
          <w:tcPr>
            <w:tcW w:w="2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37" w:lineRule="exact"/>
              <w:ind w:right="2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8"/>
                <w:sz w:val="24"/>
                <w:szCs w:val="24"/>
              </w:rPr>
              <w:t>старше</w:t>
            </w:r>
          </w:p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260835">
        <w:trPr>
          <w:trHeight w:val="75"/>
        </w:trPr>
        <w:tc>
          <w:tcPr>
            <w:tcW w:w="20" w:type="dxa"/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260835">
        <w:trPr>
          <w:trHeight w:val="267"/>
        </w:trPr>
        <w:tc>
          <w:tcPr>
            <w:tcW w:w="20" w:type="dxa"/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3" w:lineRule="exact"/>
              <w:ind w:right="78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  <w:r w:rsidRPr="00F034C0">
              <w:rPr>
                <w:sz w:val="23"/>
                <w:szCs w:val="23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3" w:lineRule="exact"/>
              <w:ind w:right="68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3" w:lineRule="exact"/>
              <w:ind w:right="616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260835">
        <w:trPr>
          <w:trHeight w:val="504"/>
        </w:trPr>
        <w:tc>
          <w:tcPr>
            <w:tcW w:w="2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vAlign w:val="bottom"/>
          </w:tcPr>
          <w:p w:rsidR="00C36558" w:rsidRPr="00F034C0" w:rsidRDefault="00C36558" w:rsidP="00260835">
            <w:pPr>
              <w:ind w:right="220"/>
              <w:jc w:val="center"/>
              <w:rPr>
                <w:sz w:val="20"/>
                <w:szCs w:val="20"/>
              </w:rPr>
            </w:pPr>
            <w:proofErr w:type="spellStart"/>
            <w:r w:rsidRPr="00F034C0">
              <w:rPr>
                <w:rFonts w:eastAsia="Times New Roman"/>
                <w:w w:val="99"/>
                <w:sz w:val="24"/>
                <w:szCs w:val="24"/>
              </w:rPr>
              <w:t>Стажевые</w:t>
            </w:r>
            <w:proofErr w:type="spellEnd"/>
            <w:r w:rsidRPr="00F034C0">
              <w:rPr>
                <w:rFonts w:eastAsia="Times New Roman"/>
                <w:w w:val="99"/>
                <w:sz w:val="24"/>
                <w:szCs w:val="24"/>
              </w:rPr>
              <w:t xml:space="preserve"> показатели</w:t>
            </w:r>
          </w:p>
        </w:tc>
        <w:tc>
          <w:tcPr>
            <w:tcW w:w="1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260835">
        <w:trPr>
          <w:trHeight w:val="347"/>
        </w:trPr>
        <w:tc>
          <w:tcPr>
            <w:tcW w:w="2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260835">
        <w:trPr>
          <w:trHeight w:val="261"/>
        </w:trPr>
        <w:tc>
          <w:tcPr>
            <w:tcW w:w="20" w:type="dxa"/>
            <w:vAlign w:val="bottom"/>
          </w:tcPr>
          <w:p w:rsidR="00C36558" w:rsidRPr="00F034C0" w:rsidRDefault="00C36558" w:rsidP="00260835"/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0" w:lineRule="exact"/>
              <w:ind w:right="58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9"/>
                <w:sz w:val="24"/>
                <w:szCs w:val="24"/>
              </w:rPr>
              <w:t>до5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0" w:lineRule="exact"/>
              <w:ind w:right="70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9"/>
                <w:sz w:val="24"/>
                <w:szCs w:val="24"/>
              </w:rPr>
              <w:t>5-10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760" w:type="dxa"/>
            <w:gridSpan w:val="5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0" w:lineRule="exact"/>
              <w:ind w:right="70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10-20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более20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260835">
        <w:trPr>
          <w:trHeight w:val="267"/>
        </w:trPr>
        <w:tc>
          <w:tcPr>
            <w:tcW w:w="20" w:type="dxa"/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260835">
        <w:trPr>
          <w:trHeight w:val="538"/>
        </w:trPr>
        <w:tc>
          <w:tcPr>
            <w:tcW w:w="2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vAlign w:val="bottom"/>
          </w:tcPr>
          <w:p w:rsidR="00C36558" w:rsidRPr="00F034C0" w:rsidRDefault="00C36558" w:rsidP="00260835">
            <w:pPr>
              <w:ind w:right="22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9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1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260835">
        <w:trPr>
          <w:trHeight w:val="286"/>
        </w:trPr>
        <w:tc>
          <w:tcPr>
            <w:tcW w:w="2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260835">
        <w:trPr>
          <w:trHeight w:val="261"/>
        </w:trPr>
        <w:tc>
          <w:tcPr>
            <w:tcW w:w="20" w:type="dxa"/>
            <w:vAlign w:val="bottom"/>
          </w:tcPr>
          <w:p w:rsidR="00C36558" w:rsidRPr="00F034C0" w:rsidRDefault="00C36558" w:rsidP="00260835"/>
        </w:tc>
        <w:tc>
          <w:tcPr>
            <w:tcW w:w="2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9"/>
                <w:sz w:val="24"/>
                <w:szCs w:val="24"/>
              </w:rPr>
              <w:t>кол-во педагогов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0" w:lineRule="exact"/>
              <w:ind w:right="20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30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0" w:lineRule="exact"/>
              <w:ind w:right="78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 xml:space="preserve">ср.спец. </w:t>
            </w:r>
            <w:proofErr w:type="spellStart"/>
            <w:r w:rsidRPr="00F034C0">
              <w:rPr>
                <w:rFonts w:eastAsia="Times New Roman"/>
                <w:sz w:val="24"/>
                <w:szCs w:val="24"/>
              </w:rPr>
              <w:t>профессион</w:t>
            </w:r>
            <w:proofErr w:type="spellEnd"/>
            <w:r w:rsidRPr="00F034C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260835">
        <w:trPr>
          <w:trHeight w:val="266"/>
        </w:trPr>
        <w:tc>
          <w:tcPr>
            <w:tcW w:w="20" w:type="dxa"/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260835">
        <w:trPr>
          <w:trHeight w:val="813"/>
        </w:trPr>
        <w:tc>
          <w:tcPr>
            <w:tcW w:w="2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vAlign w:val="bottom"/>
          </w:tcPr>
          <w:p w:rsidR="00C36558" w:rsidRPr="00F034C0" w:rsidRDefault="00C36558" w:rsidP="00260835">
            <w:pPr>
              <w:ind w:right="22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9"/>
                <w:sz w:val="24"/>
                <w:szCs w:val="24"/>
              </w:rPr>
              <w:t>Уровень квалификации</w:t>
            </w:r>
          </w:p>
        </w:tc>
        <w:tc>
          <w:tcPr>
            <w:tcW w:w="1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260835">
        <w:trPr>
          <w:trHeight w:val="29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260835">
        <w:trPr>
          <w:trHeight w:val="258"/>
        </w:trPr>
        <w:tc>
          <w:tcPr>
            <w:tcW w:w="20" w:type="dxa"/>
            <w:shd w:val="clear" w:color="auto" w:fill="000000"/>
            <w:vAlign w:val="bottom"/>
          </w:tcPr>
          <w:p w:rsidR="00C36558" w:rsidRPr="00F034C0" w:rsidRDefault="00C36558" w:rsidP="00260835"/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 w:rsidRPr="00F034C0">
              <w:rPr>
                <w:rFonts w:eastAsia="Times New Roman"/>
                <w:sz w:val="24"/>
                <w:szCs w:val="24"/>
              </w:rPr>
              <w:t>Кол.-</w:t>
            </w:r>
            <w:proofErr w:type="gramEnd"/>
            <w:r w:rsidRPr="00F034C0">
              <w:rPr>
                <w:rFonts w:eastAsia="Times New Roman"/>
                <w:sz w:val="24"/>
                <w:szCs w:val="24"/>
              </w:rPr>
              <w:t>во педагогов</w:t>
            </w:r>
          </w:p>
        </w:tc>
        <w:tc>
          <w:tcPr>
            <w:tcW w:w="60" w:type="dxa"/>
            <w:vAlign w:val="bottom"/>
          </w:tcPr>
          <w:p w:rsidR="00C36558" w:rsidRPr="00F034C0" w:rsidRDefault="00C36558" w:rsidP="00260835"/>
        </w:tc>
        <w:tc>
          <w:tcPr>
            <w:tcW w:w="160" w:type="dxa"/>
            <w:vAlign w:val="bottom"/>
          </w:tcPr>
          <w:p w:rsidR="00C36558" w:rsidRPr="00F034C0" w:rsidRDefault="00C36558" w:rsidP="00260835"/>
        </w:tc>
        <w:tc>
          <w:tcPr>
            <w:tcW w:w="120" w:type="dxa"/>
            <w:vAlign w:val="bottom"/>
          </w:tcPr>
          <w:p w:rsidR="00C36558" w:rsidRPr="00F034C0" w:rsidRDefault="00C36558" w:rsidP="00260835"/>
        </w:tc>
        <w:tc>
          <w:tcPr>
            <w:tcW w:w="860" w:type="dxa"/>
            <w:gridSpan w:val="2"/>
            <w:vAlign w:val="bottom"/>
          </w:tcPr>
          <w:p w:rsidR="00C36558" w:rsidRPr="00F034C0" w:rsidRDefault="00C36558" w:rsidP="00260835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9"/>
                <w:sz w:val="24"/>
                <w:szCs w:val="24"/>
              </w:rPr>
              <w:t>высшая</w:t>
            </w:r>
          </w:p>
        </w:tc>
        <w:tc>
          <w:tcPr>
            <w:tcW w:w="160" w:type="dxa"/>
            <w:vAlign w:val="bottom"/>
          </w:tcPr>
          <w:p w:rsidR="00C36558" w:rsidRPr="00F034C0" w:rsidRDefault="00C36558" w:rsidP="00260835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1140" w:type="dxa"/>
            <w:gridSpan w:val="2"/>
            <w:vAlign w:val="bottom"/>
          </w:tcPr>
          <w:p w:rsidR="00C36558" w:rsidRPr="00F034C0" w:rsidRDefault="00C36558" w:rsidP="00260835">
            <w:pPr>
              <w:spacing w:line="258" w:lineRule="exact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80" w:type="dxa"/>
            <w:vAlign w:val="bottom"/>
          </w:tcPr>
          <w:p w:rsidR="00C36558" w:rsidRPr="00F034C0" w:rsidRDefault="00C36558" w:rsidP="00260835"/>
        </w:tc>
        <w:tc>
          <w:tcPr>
            <w:tcW w:w="1980" w:type="dxa"/>
            <w:gridSpan w:val="6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9"/>
                <w:sz w:val="24"/>
                <w:szCs w:val="24"/>
              </w:rPr>
              <w:t>Соответствие</w:t>
            </w:r>
          </w:p>
        </w:tc>
        <w:tc>
          <w:tcPr>
            <w:tcW w:w="1300" w:type="dxa"/>
            <w:gridSpan w:val="2"/>
            <w:vAlign w:val="bottom"/>
          </w:tcPr>
          <w:p w:rsidR="00C36558" w:rsidRPr="00F034C0" w:rsidRDefault="00C36558" w:rsidP="00260835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Молодые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40" w:type="dxa"/>
            <w:vAlign w:val="bottom"/>
          </w:tcPr>
          <w:p w:rsidR="00C36558" w:rsidRPr="00F034C0" w:rsidRDefault="00C36558" w:rsidP="00260835"/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260835">
        <w:trPr>
          <w:trHeight w:val="286"/>
        </w:trPr>
        <w:tc>
          <w:tcPr>
            <w:tcW w:w="20" w:type="dxa"/>
            <w:shd w:val="clear" w:color="auto" w:fill="000000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73" w:lineRule="exact"/>
              <w:ind w:right="30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99"/>
                <w:sz w:val="24"/>
                <w:szCs w:val="24"/>
              </w:rPr>
              <w:t>занимаемой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ind w:left="100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260835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C36558" w:rsidRPr="00F034C0" w:rsidRDefault="00C36558" w:rsidP="00260835"/>
        </w:tc>
        <w:tc>
          <w:tcPr>
            <w:tcW w:w="960" w:type="dxa"/>
            <w:vAlign w:val="bottom"/>
          </w:tcPr>
          <w:p w:rsidR="00C36558" w:rsidRPr="00F034C0" w:rsidRDefault="00C36558" w:rsidP="00260835"/>
        </w:tc>
        <w:tc>
          <w:tcPr>
            <w:tcW w:w="200" w:type="dxa"/>
            <w:vAlign w:val="bottom"/>
          </w:tcPr>
          <w:p w:rsidR="00C36558" w:rsidRPr="00F034C0" w:rsidRDefault="00C36558" w:rsidP="00260835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60" w:type="dxa"/>
            <w:vAlign w:val="bottom"/>
          </w:tcPr>
          <w:p w:rsidR="00C36558" w:rsidRPr="00F034C0" w:rsidRDefault="00C36558" w:rsidP="00260835"/>
        </w:tc>
        <w:tc>
          <w:tcPr>
            <w:tcW w:w="160" w:type="dxa"/>
            <w:vAlign w:val="bottom"/>
          </w:tcPr>
          <w:p w:rsidR="00C36558" w:rsidRPr="00F034C0" w:rsidRDefault="00C36558" w:rsidP="00260835"/>
        </w:tc>
        <w:tc>
          <w:tcPr>
            <w:tcW w:w="120" w:type="dxa"/>
            <w:vAlign w:val="bottom"/>
          </w:tcPr>
          <w:p w:rsidR="00C36558" w:rsidRPr="00F034C0" w:rsidRDefault="00C36558" w:rsidP="00260835"/>
        </w:tc>
        <w:tc>
          <w:tcPr>
            <w:tcW w:w="100" w:type="dxa"/>
            <w:vAlign w:val="bottom"/>
          </w:tcPr>
          <w:p w:rsidR="00C36558" w:rsidRPr="00F034C0" w:rsidRDefault="00C36558" w:rsidP="00260835"/>
        </w:tc>
        <w:tc>
          <w:tcPr>
            <w:tcW w:w="760" w:type="dxa"/>
            <w:vAlign w:val="bottom"/>
          </w:tcPr>
          <w:p w:rsidR="00C36558" w:rsidRPr="00F034C0" w:rsidRDefault="00C36558" w:rsidP="00260835"/>
        </w:tc>
        <w:tc>
          <w:tcPr>
            <w:tcW w:w="160" w:type="dxa"/>
            <w:vAlign w:val="bottom"/>
          </w:tcPr>
          <w:p w:rsidR="00C36558" w:rsidRPr="00F034C0" w:rsidRDefault="00C36558" w:rsidP="00260835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860" w:type="dxa"/>
            <w:vAlign w:val="bottom"/>
          </w:tcPr>
          <w:p w:rsidR="00C36558" w:rsidRPr="00F034C0" w:rsidRDefault="00C36558" w:rsidP="00260835"/>
        </w:tc>
        <w:tc>
          <w:tcPr>
            <w:tcW w:w="280" w:type="dxa"/>
            <w:vAlign w:val="bottom"/>
          </w:tcPr>
          <w:p w:rsidR="00C36558" w:rsidRPr="00F034C0" w:rsidRDefault="00C36558" w:rsidP="0026083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80" w:type="dxa"/>
            <w:vAlign w:val="bottom"/>
          </w:tcPr>
          <w:p w:rsidR="00C36558" w:rsidRPr="00F034C0" w:rsidRDefault="00C36558" w:rsidP="00260835"/>
        </w:tc>
        <w:tc>
          <w:tcPr>
            <w:tcW w:w="300" w:type="dxa"/>
            <w:vAlign w:val="bottom"/>
          </w:tcPr>
          <w:p w:rsidR="00C36558" w:rsidRPr="00F034C0" w:rsidRDefault="00C36558" w:rsidP="00260835"/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4" w:lineRule="exact"/>
              <w:ind w:right="280"/>
              <w:jc w:val="center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должности</w:t>
            </w:r>
          </w:p>
        </w:tc>
        <w:tc>
          <w:tcPr>
            <w:tcW w:w="440" w:type="dxa"/>
            <w:vAlign w:val="bottom"/>
          </w:tcPr>
          <w:p w:rsidR="00C36558" w:rsidRPr="00F034C0" w:rsidRDefault="00C36558" w:rsidP="00260835"/>
        </w:tc>
        <w:tc>
          <w:tcPr>
            <w:tcW w:w="860" w:type="dxa"/>
            <w:vAlign w:val="bottom"/>
          </w:tcPr>
          <w:p w:rsidR="00C36558" w:rsidRPr="00F034C0" w:rsidRDefault="00C36558" w:rsidP="00260835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6558" w:rsidRPr="00F034C0" w:rsidRDefault="00C36558" w:rsidP="00260835"/>
        </w:tc>
        <w:tc>
          <w:tcPr>
            <w:tcW w:w="40" w:type="dxa"/>
            <w:vAlign w:val="bottom"/>
          </w:tcPr>
          <w:p w:rsidR="00C36558" w:rsidRPr="00F034C0" w:rsidRDefault="00C36558" w:rsidP="00260835"/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F034C0" w:rsidTr="00260835">
        <w:trPr>
          <w:trHeight w:val="29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6558" w:rsidRPr="00F034C0" w:rsidRDefault="00C36558" w:rsidP="002608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  <w:tr w:rsidR="00C36558" w:rsidRPr="00DA1CFD" w:rsidTr="00260835">
        <w:trPr>
          <w:trHeight w:val="26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 w:rsidRPr="00F034C0"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034C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36558" w:rsidRPr="00F034C0" w:rsidRDefault="00C36558" w:rsidP="0026083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6558" w:rsidRPr="00F034C0" w:rsidRDefault="00C36558" w:rsidP="00260835">
            <w:pPr>
              <w:rPr>
                <w:sz w:val="1"/>
                <w:szCs w:val="1"/>
              </w:rPr>
            </w:pPr>
          </w:p>
        </w:tc>
      </w:tr>
    </w:tbl>
    <w:p w:rsidR="00C36558" w:rsidRPr="00DA1CFD" w:rsidRDefault="00C36558" w:rsidP="00C36558">
      <w:pPr>
        <w:spacing w:line="200" w:lineRule="exact"/>
        <w:rPr>
          <w:sz w:val="20"/>
          <w:szCs w:val="20"/>
          <w:highlight w:val="yellow"/>
        </w:rPr>
      </w:pPr>
    </w:p>
    <w:p w:rsidR="00C36558" w:rsidRPr="00DA1CFD" w:rsidRDefault="00C36558" w:rsidP="00C36558">
      <w:pPr>
        <w:spacing w:line="342" w:lineRule="exact"/>
        <w:rPr>
          <w:sz w:val="20"/>
          <w:szCs w:val="20"/>
          <w:highlight w:val="yellow"/>
        </w:rPr>
      </w:pPr>
    </w:p>
    <w:p w:rsidR="00C36558" w:rsidRPr="00F034C0" w:rsidRDefault="00C36558" w:rsidP="00C36558">
      <w:pPr>
        <w:ind w:right="-39"/>
        <w:jc w:val="center"/>
        <w:rPr>
          <w:sz w:val="20"/>
          <w:szCs w:val="20"/>
        </w:rPr>
      </w:pPr>
      <w:r w:rsidRPr="00F034C0">
        <w:rPr>
          <w:rFonts w:eastAsia="Times New Roman"/>
          <w:sz w:val="24"/>
          <w:szCs w:val="24"/>
          <w:u w:val="single"/>
        </w:rPr>
        <w:t>Повышение квалификации педагогов на курс</w:t>
      </w:r>
      <w:r>
        <w:rPr>
          <w:rFonts w:eastAsia="Times New Roman"/>
          <w:sz w:val="24"/>
          <w:szCs w:val="24"/>
          <w:u w:val="single"/>
        </w:rPr>
        <w:t>ах повышения квалификации в 2019</w:t>
      </w:r>
      <w:r w:rsidRPr="00F034C0">
        <w:rPr>
          <w:rFonts w:eastAsia="Times New Roman"/>
          <w:sz w:val="24"/>
          <w:szCs w:val="24"/>
          <w:u w:val="single"/>
        </w:rPr>
        <w:t xml:space="preserve"> году</w:t>
      </w:r>
    </w:p>
    <w:p w:rsidR="00C36558" w:rsidRPr="00F034C0" w:rsidRDefault="00C36558" w:rsidP="00C36558">
      <w:pPr>
        <w:spacing w:line="288" w:lineRule="exact"/>
        <w:rPr>
          <w:sz w:val="20"/>
          <w:szCs w:val="20"/>
        </w:rPr>
      </w:pPr>
    </w:p>
    <w:p w:rsidR="00C36558" w:rsidRDefault="00C36558" w:rsidP="00C36558">
      <w:pPr>
        <w:spacing w:line="234" w:lineRule="auto"/>
        <w:ind w:left="40"/>
        <w:rPr>
          <w:rFonts w:eastAsia="Times New Roman"/>
          <w:sz w:val="24"/>
          <w:szCs w:val="24"/>
        </w:rPr>
      </w:pPr>
      <w:r w:rsidRPr="00F034C0">
        <w:rPr>
          <w:rFonts w:eastAsia="Times New Roman"/>
          <w:sz w:val="24"/>
          <w:szCs w:val="24"/>
        </w:rPr>
        <w:t>Педагоги в течение учебного года прошли курсы повыш</w:t>
      </w:r>
      <w:r>
        <w:rPr>
          <w:rFonts w:eastAsia="Times New Roman"/>
          <w:sz w:val="24"/>
          <w:szCs w:val="24"/>
        </w:rPr>
        <w:t>ения квалификации при  ГА</w:t>
      </w:r>
      <w:r w:rsidR="00A440B7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У Д</w:t>
      </w:r>
      <w:r w:rsidR="00A440B7">
        <w:rPr>
          <w:rFonts w:eastAsia="Times New Roman"/>
          <w:sz w:val="24"/>
          <w:szCs w:val="24"/>
        </w:rPr>
        <w:t>ПО ЯО «Институт развития образо</w:t>
      </w:r>
      <w:r>
        <w:rPr>
          <w:rFonts w:eastAsia="Times New Roman"/>
          <w:sz w:val="24"/>
          <w:szCs w:val="24"/>
        </w:rPr>
        <w:t xml:space="preserve">вания» </w:t>
      </w:r>
      <w:r w:rsidRPr="00F034C0">
        <w:rPr>
          <w:rFonts w:eastAsia="Times New Roman"/>
          <w:sz w:val="24"/>
          <w:szCs w:val="24"/>
        </w:rPr>
        <w:t xml:space="preserve"> по темам:</w:t>
      </w:r>
    </w:p>
    <w:p w:rsidR="00C36558" w:rsidRPr="00F034C0" w:rsidRDefault="00C36558" w:rsidP="00C36558">
      <w:pPr>
        <w:spacing w:line="234" w:lineRule="auto"/>
        <w:ind w:left="40"/>
        <w:rPr>
          <w:sz w:val="20"/>
          <w:szCs w:val="20"/>
        </w:rPr>
      </w:pPr>
    </w:p>
    <w:p w:rsidR="00C36558" w:rsidRPr="00F034C0" w:rsidRDefault="00C36558" w:rsidP="00C36558">
      <w:pPr>
        <w:spacing w:line="2" w:lineRule="exact"/>
        <w:rPr>
          <w:sz w:val="20"/>
          <w:szCs w:val="20"/>
        </w:rPr>
      </w:pPr>
    </w:p>
    <w:p w:rsidR="00C36558" w:rsidRPr="00A440B7" w:rsidRDefault="00C36558" w:rsidP="00C36558">
      <w:pPr>
        <w:numPr>
          <w:ilvl w:val="0"/>
          <w:numId w:val="9"/>
        </w:numPr>
        <w:tabs>
          <w:tab w:val="left" w:pos="180"/>
        </w:tabs>
        <w:ind w:left="180" w:hanging="147"/>
        <w:rPr>
          <w:rFonts w:eastAsia="Times New Roman"/>
          <w:b/>
          <w:sz w:val="24"/>
          <w:szCs w:val="24"/>
        </w:rPr>
      </w:pPr>
      <w:r w:rsidRPr="00A440B7">
        <w:rPr>
          <w:rFonts w:eastAsia="Times New Roman"/>
          <w:sz w:val="24"/>
          <w:szCs w:val="24"/>
        </w:rPr>
        <w:t>«</w:t>
      </w:r>
      <w:r w:rsidR="00A440B7" w:rsidRPr="00A440B7">
        <w:rPr>
          <w:rFonts w:eastAsia="Times New Roman"/>
          <w:b/>
          <w:sz w:val="24"/>
          <w:szCs w:val="24"/>
        </w:rPr>
        <w:t>Инклюзивное образование в соответствии с ФГОС ДО</w:t>
      </w:r>
      <w:r w:rsidRPr="00A440B7">
        <w:rPr>
          <w:rFonts w:eastAsia="Times New Roman"/>
          <w:b/>
          <w:sz w:val="24"/>
          <w:szCs w:val="24"/>
        </w:rPr>
        <w:t xml:space="preserve">» </w:t>
      </w:r>
    </w:p>
    <w:p w:rsidR="00C36558" w:rsidRPr="00A440B7" w:rsidRDefault="00C36558" w:rsidP="00C36558">
      <w:pPr>
        <w:numPr>
          <w:ilvl w:val="0"/>
          <w:numId w:val="9"/>
        </w:numPr>
        <w:tabs>
          <w:tab w:val="left" w:pos="180"/>
        </w:tabs>
        <w:ind w:left="180" w:hanging="147"/>
        <w:rPr>
          <w:rFonts w:eastAsia="Times New Roman"/>
          <w:b/>
          <w:sz w:val="24"/>
          <w:szCs w:val="24"/>
        </w:rPr>
      </w:pPr>
      <w:r w:rsidRPr="00A440B7">
        <w:rPr>
          <w:rFonts w:eastAsia="Times New Roman"/>
          <w:b/>
          <w:sz w:val="24"/>
          <w:szCs w:val="24"/>
        </w:rPr>
        <w:t>«</w:t>
      </w:r>
      <w:r w:rsidR="00A440B7" w:rsidRPr="00A440B7">
        <w:rPr>
          <w:rFonts w:eastAsia="Times New Roman"/>
          <w:b/>
          <w:sz w:val="24"/>
          <w:szCs w:val="24"/>
        </w:rPr>
        <w:t>Оказание первой помощи</w:t>
      </w:r>
      <w:r w:rsidRPr="00A440B7">
        <w:rPr>
          <w:rFonts w:eastAsia="Times New Roman"/>
          <w:b/>
          <w:sz w:val="24"/>
          <w:szCs w:val="24"/>
        </w:rPr>
        <w:t>»</w:t>
      </w:r>
    </w:p>
    <w:p w:rsidR="00C36558" w:rsidRPr="00A440B7" w:rsidRDefault="00C36558" w:rsidP="00C36558">
      <w:pPr>
        <w:spacing w:line="12" w:lineRule="exact"/>
        <w:rPr>
          <w:rFonts w:eastAsia="Times New Roman"/>
          <w:sz w:val="24"/>
          <w:szCs w:val="24"/>
        </w:rPr>
      </w:pPr>
    </w:p>
    <w:p w:rsidR="00C36558" w:rsidRPr="00F034C0" w:rsidRDefault="00C36558">
      <w:pPr>
        <w:sectPr w:rsidR="00C36558" w:rsidRPr="00F034C0">
          <w:pgSz w:w="11900" w:h="16838"/>
          <w:pgMar w:top="842" w:right="646" w:bottom="348" w:left="1060" w:header="0" w:footer="0" w:gutter="0"/>
          <w:cols w:space="720" w:equalWidth="0">
            <w:col w:w="10200"/>
          </w:cols>
        </w:sectPr>
      </w:pPr>
    </w:p>
    <w:p w:rsidR="001F3597" w:rsidRDefault="00225817" w:rsidP="00A440B7">
      <w:pPr>
        <w:numPr>
          <w:ilvl w:val="0"/>
          <w:numId w:val="10"/>
        </w:numPr>
        <w:tabs>
          <w:tab w:val="left" w:pos="621"/>
        </w:tabs>
        <w:spacing w:line="242" w:lineRule="auto"/>
        <w:ind w:left="400" w:right="2340" w:hanging="7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b/>
          <w:sz w:val="24"/>
          <w:szCs w:val="24"/>
        </w:rPr>
        <w:lastRenderedPageBreak/>
        <w:t>молодыми специалистами были проведены следующие</w:t>
      </w:r>
      <w:r w:rsidR="00A440B7">
        <w:rPr>
          <w:rFonts w:eastAsia="Times New Roman"/>
          <w:sz w:val="24"/>
          <w:szCs w:val="24"/>
        </w:rPr>
        <w:t xml:space="preserve"> </w:t>
      </w:r>
      <w:r w:rsidRPr="00F243D4">
        <w:rPr>
          <w:rFonts w:eastAsia="Times New Roman"/>
          <w:sz w:val="24"/>
          <w:szCs w:val="24"/>
        </w:rPr>
        <w:t>мероприятия</w:t>
      </w:r>
      <w:r w:rsidRPr="001F3597">
        <w:rPr>
          <w:rFonts w:eastAsia="Times New Roman"/>
          <w:sz w:val="24"/>
          <w:szCs w:val="24"/>
        </w:rPr>
        <w:t xml:space="preserve">: </w:t>
      </w:r>
    </w:p>
    <w:p w:rsidR="00886153" w:rsidRPr="001F3597" w:rsidRDefault="00225817" w:rsidP="00A440B7">
      <w:pPr>
        <w:tabs>
          <w:tab w:val="left" w:pos="621"/>
        </w:tabs>
        <w:spacing w:line="242" w:lineRule="auto"/>
        <w:ind w:left="400" w:right="2340"/>
        <w:jc w:val="both"/>
        <w:rPr>
          <w:rFonts w:eastAsia="Times New Roman"/>
          <w:sz w:val="24"/>
          <w:szCs w:val="24"/>
        </w:rPr>
      </w:pPr>
      <w:r w:rsidRPr="001F3597">
        <w:rPr>
          <w:rFonts w:ascii="Symbol" w:eastAsia="Symbol" w:hAnsi="Symbol" w:cs="Symbol"/>
          <w:sz w:val="24"/>
          <w:szCs w:val="24"/>
        </w:rPr>
        <w:t></w:t>
      </w:r>
      <w:r w:rsidRPr="001F3597">
        <w:rPr>
          <w:rFonts w:eastAsia="Times New Roman"/>
          <w:sz w:val="24"/>
          <w:szCs w:val="24"/>
        </w:rPr>
        <w:t xml:space="preserve"> </w:t>
      </w:r>
      <w:r w:rsidR="00A440B7">
        <w:rPr>
          <w:rFonts w:eastAsia="Times New Roman"/>
          <w:sz w:val="24"/>
          <w:szCs w:val="24"/>
        </w:rPr>
        <w:t xml:space="preserve">   </w:t>
      </w:r>
      <w:r w:rsidRPr="001F3597">
        <w:rPr>
          <w:rFonts w:eastAsia="Times New Roman"/>
          <w:sz w:val="24"/>
          <w:szCs w:val="24"/>
        </w:rPr>
        <w:t>Серия консультаций «Организация прогулки в ДОУ»</w:t>
      </w:r>
    </w:p>
    <w:p w:rsidR="009F0E15" w:rsidRPr="00F243D4" w:rsidRDefault="00225817" w:rsidP="00A440B7">
      <w:pPr>
        <w:tabs>
          <w:tab w:val="left" w:pos="621"/>
        </w:tabs>
        <w:spacing w:line="242" w:lineRule="auto"/>
        <w:ind w:left="400" w:right="2340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sz w:val="24"/>
          <w:szCs w:val="24"/>
        </w:rPr>
        <w:t xml:space="preserve"> </w:t>
      </w:r>
      <w:r w:rsidRPr="00F243D4">
        <w:rPr>
          <w:rFonts w:ascii="Symbol" w:eastAsia="Symbol" w:hAnsi="Symbol" w:cs="Symbol"/>
          <w:sz w:val="24"/>
          <w:szCs w:val="24"/>
        </w:rPr>
        <w:t></w:t>
      </w:r>
      <w:r w:rsidRPr="00F243D4">
        <w:rPr>
          <w:rFonts w:eastAsia="Times New Roman"/>
          <w:sz w:val="24"/>
          <w:szCs w:val="24"/>
        </w:rPr>
        <w:t xml:space="preserve"> Консуль</w:t>
      </w:r>
      <w:r w:rsidR="00E04E39" w:rsidRPr="00F243D4">
        <w:rPr>
          <w:rFonts w:eastAsia="Times New Roman"/>
          <w:sz w:val="24"/>
          <w:szCs w:val="24"/>
        </w:rPr>
        <w:t xml:space="preserve">тация «Взаимодействие с семьями </w:t>
      </w:r>
      <w:r w:rsidRPr="00F243D4">
        <w:rPr>
          <w:rFonts w:eastAsia="Times New Roman"/>
          <w:sz w:val="24"/>
          <w:szCs w:val="24"/>
        </w:rPr>
        <w:t>воспитанников»</w:t>
      </w:r>
      <w:r w:rsidR="00F243D4" w:rsidRPr="00F243D4">
        <w:rPr>
          <w:rFonts w:eastAsia="Times New Roman"/>
          <w:sz w:val="24"/>
          <w:szCs w:val="24"/>
        </w:rPr>
        <w:t>, «О</w:t>
      </w:r>
      <w:r w:rsidR="0019007B" w:rsidRPr="00F243D4">
        <w:rPr>
          <w:rFonts w:eastAsia="Times New Roman"/>
          <w:sz w:val="24"/>
          <w:szCs w:val="24"/>
        </w:rPr>
        <w:t>рганизация режимных моментов», «Структура физкультурного занятия</w:t>
      </w:r>
      <w:proofErr w:type="gramStart"/>
      <w:r w:rsidR="0019007B" w:rsidRPr="00F243D4">
        <w:rPr>
          <w:rFonts w:eastAsia="Times New Roman"/>
          <w:sz w:val="24"/>
          <w:szCs w:val="24"/>
        </w:rPr>
        <w:t>»</w:t>
      </w:r>
      <w:r w:rsidR="00F243D4" w:rsidRPr="00F243D4">
        <w:rPr>
          <w:rFonts w:eastAsia="Times New Roman"/>
          <w:sz w:val="24"/>
          <w:szCs w:val="24"/>
        </w:rPr>
        <w:t xml:space="preserve"> ,</w:t>
      </w:r>
      <w:proofErr w:type="gramEnd"/>
      <w:r w:rsidR="00F243D4" w:rsidRPr="00F243D4">
        <w:rPr>
          <w:rFonts w:eastAsia="Times New Roman"/>
          <w:sz w:val="24"/>
          <w:szCs w:val="24"/>
        </w:rPr>
        <w:t xml:space="preserve"> «Особенности проведения физкультурного занятия на улице»</w:t>
      </w:r>
      <w:r w:rsidR="0019007B" w:rsidRPr="00F243D4">
        <w:rPr>
          <w:rFonts w:eastAsia="Times New Roman"/>
          <w:sz w:val="24"/>
          <w:szCs w:val="24"/>
        </w:rPr>
        <w:t>,</w:t>
      </w:r>
      <w:r w:rsidR="00E04E39" w:rsidRPr="00F243D4">
        <w:rPr>
          <w:rFonts w:eastAsia="Times New Roman"/>
          <w:sz w:val="24"/>
          <w:szCs w:val="24"/>
        </w:rPr>
        <w:t xml:space="preserve"> «О</w:t>
      </w:r>
      <w:r w:rsidR="00886153" w:rsidRPr="00F243D4">
        <w:rPr>
          <w:rFonts w:eastAsia="Times New Roman"/>
          <w:sz w:val="24"/>
          <w:szCs w:val="24"/>
        </w:rPr>
        <w:t>рганизация прогулки в зимнее время»</w:t>
      </w:r>
      <w:r w:rsidR="00F243D4" w:rsidRPr="00F243D4">
        <w:rPr>
          <w:rFonts w:eastAsia="Times New Roman"/>
          <w:sz w:val="24"/>
          <w:szCs w:val="24"/>
        </w:rPr>
        <w:t>, «Организация походов по экологической тропе», «Планирование»</w:t>
      </w:r>
    </w:p>
    <w:p w:rsidR="009F0E15" w:rsidRPr="00F243D4" w:rsidRDefault="009F0E15" w:rsidP="00A440B7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9F0E15" w:rsidRPr="00F243D4" w:rsidRDefault="00225817" w:rsidP="00A440B7">
      <w:pPr>
        <w:spacing w:line="237" w:lineRule="auto"/>
        <w:ind w:left="760" w:right="1300" w:hanging="360"/>
        <w:jc w:val="both"/>
        <w:rPr>
          <w:rFonts w:eastAsia="Times New Roman"/>
          <w:sz w:val="24"/>
          <w:szCs w:val="24"/>
        </w:rPr>
      </w:pPr>
      <w:r w:rsidRPr="00F243D4">
        <w:rPr>
          <w:rFonts w:ascii="Symbol" w:eastAsia="Symbol" w:hAnsi="Symbol" w:cs="Symbol"/>
          <w:sz w:val="24"/>
          <w:szCs w:val="24"/>
        </w:rPr>
        <w:t></w:t>
      </w:r>
      <w:r w:rsidR="00E04E39" w:rsidRPr="00F243D4">
        <w:rPr>
          <w:rFonts w:eastAsia="Times New Roman"/>
          <w:sz w:val="24"/>
          <w:szCs w:val="24"/>
        </w:rPr>
        <w:t xml:space="preserve"> </w:t>
      </w:r>
      <w:r w:rsidRPr="00F243D4">
        <w:rPr>
          <w:rFonts w:eastAsia="Times New Roman"/>
          <w:sz w:val="24"/>
          <w:szCs w:val="24"/>
        </w:rPr>
        <w:t xml:space="preserve">«Требования </w:t>
      </w:r>
      <w:proofErr w:type="spellStart"/>
      <w:r w:rsidRPr="00F243D4">
        <w:rPr>
          <w:rFonts w:eastAsia="Times New Roman"/>
          <w:sz w:val="24"/>
          <w:szCs w:val="24"/>
        </w:rPr>
        <w:t>СаНПиН</w:t>
      </w:r>
      <w:proofErr w:type="spellEnd"/>
      <w:r w:rsidRPr="00F243D4">
        <w:rPr>
          <w:rFonts w:eastAsia="Times New Roman"/>
          <w:sz w:val="24"/>
          <w:szCs w:val="24"/>
        </w:rPr>
        <w:t xml:space="preserve"> к групповому помещению и прогулочной площадке»</w:t>
      </w:r>
    </w:p>
    <w:p w:rsidR="009F0E15" w:rsidRPr="00F243D4" w:rsidRDefault="009F0E15" w:rsidP="00A440B7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1F3597" w:rsidRDefault="00225817" w:rsidP="00A440B7">
      <w:pPr>
        <w:spacing w:line="238" w:lineRule="auto"/>
        <w:ind w:left="760" w:right="260" w:hanging="360"/>
        <w:jc w:val="both"/>
        <w:rPr>
          <w:rFonts w:eastAsia="Times New Roman"/>
          <w:sz w:val="24"/>
          <w:szCs w:val="24"/>
        </w:rPr>
      </w:pPr>
      <w:r w:rsidRPr="00F243D4">
        <w:rPr>
          <w:rFonts w:ascii="Symbol" w:eastAsia="Symbol" w:hAnsi="Symbol" w:cs="Symbol"/>
          <w:sz w:val="24"/>
          <w:szCs w:val="24"/>
        </w:rPr>
        <w:t></w:t>
      </w:r>
      <w:r w:rsidRPr="00F243D4">
        <w:rPr>
          <w:rFonts w:eastAsia="Times New Roman"/>
          <w:sz w:val="24"/>
          <w:szCs w:val="24"/>
        </w:rPr>
        <w:t xml:space="preserve"> Семинары «</w:t>
      </w:r>
      <w:proofErr w:type="spellStart"/>
      <w:r w:rsidRPr="00F243D4">
        <w:rPr>
          <w:rFonts w:eastAsia="Times New Roman"/>
          <w:sz w:val="24"/>
          <w:szCs w:val="24"/>
        </w:rPr>
        <w:t>Здоровьесберегающие</w:t>
      </w:r>
      <w:proofErr w:type="spellEnd"/>
      <w:r w:rsidRPr="00F243D4">
        <w:rPr>
          <w:rFonts w:eastAsia="Times New Roman"/>
          <w:sz w:val="24"/>
          <w:szCs w:val="24"/>
        </w:rPr>
        <w:t xml:space="preserve"> технологии в ДОУ в условиях реализации ФГОС» </w:t>
      </w:r>
    </w:p>
    <w:p w:rsidR="001F3597" w:rsidRDefault="00225817" w:rsidP="00A440B7">
      <w:pPr>
        <w:pStyle w:val="a5"/>
        <w:numPr>
          <w:ilvl w:val="0"/>
          <w:numId w:val="33"/>
        </w:numPr>
        <w:spacing w:line="238" w:lineRule="auto"/>
        <w:ind w:left="426" w:right="260" w:firstLine="0"/>
        <w:jc w:val="both"/>
        <w:rPr>
          <w:rFonts w:eastAsia="Times New Roman"/>
          <w:sz w:val="24"/>
          <w:szCs w:val="24"/>
        </w:rPr>
      </w:pPr>
      <w:r w:rsidRPr="001F3597">
        <w:rPr>
          <w:rFonts w:eastAsia="Times New Roman"/>
          <w:sz w:val="24"/>
          <w:szCs w:val="24"/>
        </w:rPr>
        <w:t>«Особенности организации образовательной деятельности ДОУ в соответствии с ФГОС ДО»</w:t>
      </w:r>
    </w:p>
    <w:p w:rsidR="009F0E15" w:rsidRPr="001F3597" w:rsidRDefault="00E04E39" w:rsidP="001F3597">
      <w:pPr>
        <w:pStyle w:val="a5"/>
        <w:numPr>
          <w:ilvl w:val="0"/>
          <w:numId w:val="33"/>
        </w:numPr>
        <w:spacing w:line="238" w:lineRule="auto"/>
        <w:ind w:left="426" w:right="260" w:firstLine="0"/>
        <w:jc w:val="both"/>
        <w:rPr>
          <w:rFonts w:eastAsia="Times New Roman"/>
          <w:sz w:val="24"/>
          <w:szCs w:val="24"/>
        </w:rPr>
      </w:pPr>
      <w:r w:rsidRPr="001F3597">
        <w:rPr>
          <w:rFonts w:eastAsia="Times New Roman"/>
          <w:sz w:val="24"/>
          <w:szCs w:val="24"/>
        </w:rPr>
        <w:t xml:space="preserve"> </w:t>
      </w:r>
      <w:r w:rsidR="001F3597">
        <w:rPr>
          <w:rFonts w:eastAsia="Times New Roman"/>
          <w:sz w:val="24"/>
          <w:szCs w:val="24"/>
        </w:rPr>
        <w:t>Семинар « Взаимодействие специа</w:t>
      </w:r>
      <w:r w:rsidR="00F243D4" w:rsidRPr="001F3597">
        <w:rPr>
          <w:rFonts w:eastAsia="Times New Roman"/>
          <w:sz w:val="24"/>
          <w:szCs w:val="24"/>
        </w:rPr>
        <w:t>листов на комбинированной группе</w:t>
      </w:r>
      <w:r w:rsidR="00886153" w:rsidRPr="001F3597">
        <w:rPr>
          <w:rFonts w:eastAsia="Times New Roman"/>
          <w:sz w:val="24"/>
          <w:szCs w:val="24"/>
        </w:rPr>
        <w:t>»</w:t>
      </w:r>
    </w:p>
    <w:p w:rsidR="009F0E15" w:rsidRPr="00F243D4" w:rsidRDefault="009F0E15" w:rsidP="001F3597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1F3597" w:rsidRDefault="00225817" w:rsidP="001F3597">
      <w:pPr>
        <w:spacing w:line="237" w:lineRule="auto"/>
        <w:jc w:val="both"/>
        <w:rPr>
          <w:rFonts w:eastAsia="Times New Roman"/>
          <w:b/>
          <w:bCs/>
          <w:sz w:val="24"/>
          <w:szCs w:val="24"/>
        </w:rPr>
      </w:pPr>
      <w:r w:rsidRPr="001F3597">
        <w:rPr>
          <w:rFonts w:eastAsia="Times New Roman"/>
          <w:sz w:val="24"/>
          <w:szCs w:val="24"/>
        </w:rPr>
        <w:t>Так же для молодых педагогов были организованы просмотры ООД и  режимных моментов в</w:t>
      </w:r>
      <w:r w:rsidR="001F3597">
        <w:rPr>
          <w:rFonts w:eastAsia="Times New Roman"/>
          <w:sz w:val="24"/>
          <w:szCs w:val="24"/>
        </w:rPr>
        <w:t xml:space="preserve">  </w:t>
      </w:r>
      <w:r w:rsidRPr="001F3597">
        <w:rPr>
          <w:rFonts w:eastAsia="Times New Roman"/>
          <w:sz w:val="24"/>
          <w:szCs w:val="24"/>
        </w:rPr>
        <w:t>других группах детского сада.</w:t>
      </w:r>
      <w:r w:rsidR="001F3597" w:rsidRPr="001F3597">
        <w:rPr>
          <w:rFonts w:eastAsia="Times New Roman"/>
          <w:b/>
          <w:bCs/>
          <w:sz w:val="24"/>
          <w:szCs w:val="24"/>
        </w:rPr>
        <w:t xml:space="preserve"> </w:t>
      </w:r>
    </w:p>
    <w:p w:rsidR="00C36558" w:rsidRDefault="001F3597" w:rsidP="00C36558">
      <w:pPr>
        <w:ind w:left="460"/>
        <w:jc w:val="both"/>
        <w:rPr>
          <w:rFonts w:eastAsia="Times New Roman"/>
          <w:iCs/>
          <w:sz w:val="24"/>
          <w:szCs w:val="24"/>
        </w:rPr>
      </w:pPr>
      <w:r w:rsidRPr="00F243D4">
        <w:rPr>
          <w:rFonts w:eastAsia="Times New Roman"/>
          <w:b/>
          <w:bCs/>
          <w:sz w:val="24"/>
          <w:szCs w:val="24"/>
        </w:rPr>
        <w:t xml:space="preserve">Выводы: </w:t>
      </w:r>
      <w:r w:rsidRPr="00F243D4">
        <w:rPr>
          <w:rFonts w:eastAsia="Times New Roman"/>
          <w:sz w:val="24"/>
          <w:szCs w:val="24"/>
        </w:rPr>
        <w:t>по состоянию на</w:t>
      </w:r>
      <w:r w:rsidRPr="00F243D4">
        <w:rPr>
          <w:rFonts w:eastAsia="Times New Roman"/>
          <w:b/>
          <w:bCs/>
          <w:sz w:val="24"/>
          <w:szCs w:val="24"/>
        </w:rPr>
        <w:t xml:space="preserve"> </w:t>
      </w:r>
      <w:r w:rsidRPr="00F243D4">
        <w:rPr>
          <w:rFonts w:eastAsia="Times New Roman"/>
          <w:sz w:val="24"/>
          <w:szCs w:val="24"/>
        </w:rPr>
        <w:t>31.12.2019</w:t>
      </w:r>
      <w:r w:rsidRPr="00F243D4">
        <w:rPr>
          <w:rFonts w:eastAsia="Times New Roman"/>
          <w:b/>
          <w:bCs/>
          <w:sz w:val="24"/>
          <w:szCs w:val="24"/>
        </w:rPr>
        <w:t xml:space="preserve"> </w:t>
      </w:r>
      <w:r w:rsidRPr="00F243D4">
        <w:rPr>
          <w:rFonts w:eastAsia="Times New Roman"/>
          <w:sz w:val="24"/>
          <w:szCs w:val="24"/>
        </w:rPr>
        <w:t>г.</w:t>
      </w:r>
      <w:r w:rsidRPr="00F243D4">
        <w:rPr>
          <w:rFonts w:eastAsia="Times New Roman"/>
          <w:b/>
          <w:bCs/>
          <w:sz w:val="24"/>
          <w:szCs w:val="24"/>
        </w:rPr>
        <w:t xml:space="preserve"> </w:t>
      </w:r>
      <w:r w:rsidRPr="00F243D4">
        <w:rPr>
          <w:rFonts w:eastAsia="Times New Roman"/>
          <w:sz w:val="24"/>
          <w:szCs w:val="24"/>
        </w:rPr>
        <w:t>ДОУ укомплектовано педагогическими кадрами в</w:t>
      </w:r>
      <w:r w:rsidRPr="00F243D4">
        <w:rPr>
          <w:rFonts w:eastAsia="Times New Roman"/>
          <w:b/>
          <w:bCs/>
          <w:sz w:val="24"/>
          <w:szCs w:val="24"/>
        </w:rPr>
        <w:t xml:space="preserve"> </w:t>
      </w:r>
      <w:r w:rsidRPr="00F243D4">
        <w:rPr>
          <w:rFonts w:eastAsia="Times New Roman"/>
          <w:sz w:val="24"/>
          <w:szCs w:val="24"/>
        </w:rPr>
        <w:t>полном объеме. Однако наблюдается некоторая текучесть кадров, но на качественных и образовательных показателях ДОУ это не сказывается (происходит смена молодых специалистов). Остается актуальным наставничество и консультативная помощь молодым специалистам.</w:t>
      </w:r>
      <w:r w:rsidR="00C36558" w:rsidRPr="00C36558">
        <w:rPr>
          <w:rFonts w:eastAsia="Times New Roman"/>
          <w:iCs/>
          <w:sz w:val="24"/>
          <w:szCs w:val="24"/>
        </w:rPr>
        <w:t xml:space="preserve"> </w:t>
      </w:r>
    </w:p>
    <w:p w:rsidR="00C36558" w:rsidRDefault="00C36558" w:rsidP="00C36558">
      <w:pPr>
        <w:ind w:left="460"/>
        <w:jc w:val="both"/>
        <w:rPr>
          <w:rFonts w:eastAsia="Times New Roman"/>
          <w:iCs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 xml:space="preserve">По итогам 2019 года Детский сад готов перейти на применение профессиональных стандартов. Из 18 педагогических работников Детского сада 15 соответствуют квалификационным требованиям </w:t>
      </w:r>
      <w:proofErr w:type="spellStart"/>
      <w:r w:rsidRPr="00F243D4">
        <w:rPr>
          <w:rFonts w:eastAsia="Times New Roman"/>
          <w:iCs/>
          <w:sz w:val="24"/>
          <w:szCs w:val="24"/>
        </w:rPr>
        <w:t>профстандарта</w:t>
      </w:r>
      <w:proofErr w:type="spellEnd"/>
      <w:r w:rsidRPr="00F243D4">
        <w:rPr>
          <w:rFonts w:eastAsia="Times New Roman"/>
          <w:iCs/>
          <w:sz w:val="24"/>
          <w:szCs w:val="24"/>
        </w:rPr>
        <w:t xml:space="preserve"> «Педагог». Их должностные инструкции соответствуют трудовым функциям, установ</w:t>
      </w:r>
      <w:r>
        <w:rPr>
          <w:rFonts w:eastAsia="Times New Roman"/>
          <w:iCs/>
          <w:sz w:val="24"/>
          <w:szCs w:val="24"/>
        </w:rPr>
        <w:t xml:space="preserve">ленным </w:t>
      </w:r>
      <w:proofErr w:type="spellStart"/>
      <w:r>
        <w:rPr>
          <w:rFonts w:eastAsia="Times New Roman"/>
          <w:iCs/>
          <w:sz w:val="24"/>
          <w:szCs w:val="24"/>
        </w:rPr>
        <w:t>профстандартом</w:t>
      </w:r>
      <w:proofErr w:type="spellEnd"/>
      <w:r>
        <w:rPr>
          <w:rFonts w:eastAsia="Times New Roman"/>
          <w:iCs/>
          <w:sz w:val="24"/>
          <w:szCs w:val="24"/>
        </w:rPr>
        <w:t> «Педагог»</w:t>
      </w:r>
    </w:p>
    <w:p w:rsidR="00C36558" w:rsidRDefault="00C36558" w:rsidP="00C36558">
      <w:pPr>
        <w:ind w:left="460"/>
        <w:jc w:val="both"/>
        <w:rPr>
          <w:rFonts w:eastAsia="Times New Roman"/>
          <w:iCs/>
          <w:sz w:val="24"/>
          <w:szCs w:val="24"/>
        </w:rPr>
      </w:pPr>
    </w:p>
    <w:p w:rsidR="00C36558" w:rsidRPr="00F243D4" w:rsidRDefault="00C36558" w:rsidP="00C36558">
      <w:pPr>
        <w:spacing w:after="150" w:line="255" w:lineRule="atLeas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Pr="00F243D4">
        <w:rPr>
          <w:rFonts w:eastAsia="Times New Roman"/>
          <w:b/>
          <w:bCs/>
          <w:sz w:val="24"/>
          <w:szCs w:val="24"/>
        </w:rPr>
        <w:t>. Оценка функционирования внутренней системы оценки качества образования</w:t>
      </w:r>
    </w:p>
    <w:p w:rsidR="00C36558" w:rsidRPr="00F243D4" w:rsidRDefault="00C36558" w:rsidP="00C36558">
      <w:pPr>
        <w:spacing w:after="150" w:line="255" w:lineRule="atLeast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В Детском саду утверждено</w:t>
      </w:r>
      <w:r w:rsidRPr="00F243D4">
        <w:rPr>
          <w:rFonts w:eastAsia="Times New Roman"/>
          <w:b/>
          <w:bCs/>
          <w:sz w:val="24"/>
          <w:szCs w:val="24"/>
        </w:rPr>
        <w:t> </w:t>
      </w:r>
      <w:hyperlink r:id="rId6" w:anchor="/document/118/49757/" w:history="1">
        <w:r w:rsidRPr="00F243D4">
          <w:rPr>
            <w:rFonts w:eastAsia="Times New Roman"/>
            <w:iCs/>
            <w:color w:val="0047B3"/>
            <w:sz w:val="24"/>
            <w:szCs w:val="24"/>
          </w:rPr>
          <w:t>положение о внутренней системе оценки качества образования</w:t>
        </w:r>
      </w:hyperlink>
      <w:r w:rsidRPr="00F243D4">
        <w:rPr>
          <w:rFonts w:eastAsia="Times New Roman"/>
          <w:b/>
          <w:bCs/>
          <w:sz w:val="24"/>
          <w:szCs w:val="24"/>
        </w:rPr>
        <w:t> </w:t>
      </w:r>
      <w:r>
        <w:rPr>
          <w:rFonts w:eastAsia="Times New Roman"/>
          <w:iCs/>
          <w:sz w:val="24"/>
          <w:szCs w:val="24"/>
        </w:rPr>
        <w:t>от 19.09.2019</w:t>
      </w:r>
      <w:r w:rsidRPr="00F243D4">
        <w:rPr>
          <w:rFonts w:eastAsia="Times New Roman"/>
          <w:iCs/>
          <w:sz w:val="24"/>
          <w:szCs w:val="24"/>
        </w:rPr>
        <w:t xml:space="preserve">. Мониторинг качества образовательной деятельности в 2019 году показал </w:t>
      </w:r>
      <w:r>
        <w:rPr>
          <w:rFonts w:eastAsia="Times New Roman"/>
          <w:iCs/>
          <w:sz w:val="24"/>
          <w:szCs w:val="24"/>
        </w:rPr>
        <w:t xml:space="preserve">удовлетворительную </w:t>
      </w:r>
      <w:r w:rsidRPr="00F243D4">
        <w:rPr>
          <w:rFonts w:eastAsia="Times New Roman"/>
          <w:iCs/>
          <w:sz w:val="24"/>
          <w:szCs w:val="24"/>
        </w:rPr>
        <w:t>работу педагогического коллектива по всем показателям.</w:t>
      </w:r>
    </w:p>
    <w:p w:rsidR="00C36558" w:rsidRPr="00F243D4" w:rsidRDefault="00C36558" w:rsidP="00C36558">
      <w:pPr>
        <w:spacing w:after="150" w:line="255" w:lineRule="atLeast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Состояние здоровья и физического развития воспитанников удовлетворительные. 89 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</w:t>
      </w:r>
      <w:r>
        <w:rPr>
          <w:rFonts w:eastAsia="Times New Roman"/>
          <w:iCs/>
          <w:sz w:val="24"/>
          <w:szCs w:val="24"/>
        </w:rPr>
        <w:t xml:space="preserve">овности к школьному обучению и </w:t>
      </w:r>
      <w:r w:rsidRPr="00F243D4">
        <w:rPr>
          <w:rFonts w:eastAsia="Times New Roman"/>
          <w:iCs/>
          <w:sz w:val="24"/>
          <w:szCs w:val="24"/>
        </w:rPr>
        <w:t>5 процентов выпускников зачислены в школы с углубленным изучением предметов. В течение года воспитанники Детского сада успешно участвовали в конкурсах и мероприятиях различного уровня.</w:t>
      </w:r>
    </w:p>
    <w:p w:rsidR="00C36558" w:rsidRPr="00F243D4" w:rsidRDefault="00C36558" w:rsidP="00C36558">
      <w:pPr>
        <w:spacing w:after="150" w:line="255" w:lineRule="atLeast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В период с 15.10.2019  по 19.10.2019 проводилось анкетирование 89 родителей, получены следующие результаты:</w:t>
      </w:r>
    </w:p>
    <w:p w:rsidR="00C36558" w:rsidRPr="00F243D4" w:rsidRDefault="00C36558" w:rsidP="00C36558">
      <w:pPr>
        <w:numPr>
          <w:ilvl w:val="0"/>
          <w:numId w:val="29"/>
        </w:numPr>
        <w:spacing w:line="255" w:lineRule="atLeast"/>
        <w:ind w:left="270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доля получателей услуг, положительно оценивающих доброжелательность и вежлив</w:t>
      </w:r>
      <w:r>
        <w:rPr>
          <w:rFonts w:eastAsia="Times New Roman"/>
          <w:iCs/>
          <w:sz w:val="24"/>
          <w:szCs w:val="24"/>
        </w:rPr>
        <w:t>ость работников организации, – 6</w:t>
      </w:r>
      <w:r w:rsidRPr="00F243D4">
        <w:rPr>
          <w:rFonts w:eastAsia="Times New Roman"/>
          <w:iCs/>
          <w:sz w:val="24"/>
          <w:szCs w:val="24"/>
        </w:rPr>
        <w:t>1 процент;</w:t>
      </w:r>
    </w:p>
    <w:p w:rsidR="00C36558" w:rsidRPr="00F243D4" w:rsidRDefault="00C36558" w:rsidP="00C36558">
      <w:pPr>
        <w:numPr>
          <w:ilvl w:val="0"/>
          <w:numId w:val="29"/>
        </w:numPr>
        <w:spacing w:line="255" w:lineRule="atLeast"/>
        <w:ind w:left="270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доля получателей услуг, удовлетворенных компетентно</w:t>
      </w:r>
      <w:r>
        <w:rPr>
          <w:rFonts w:eastAsia="Times New Roman"/>
          <w:iCs/>
          <w:sz w:val="24"/>
          <w:szCs w:val="24"/>
        </w:rPr>
        <w:t>стью работников организации, – 5</w:t>
      </w:r>
      <w:r w:rsidRPr="00F243D4">
        <w:rPr>
          <w:rFonts w:eastAsia="Times New Roman"/>
          <w:iCs/>
          <w:sz w:val="24"/>
          <w:szCs w:val="24"/>
        </w:rPr>
        <w:t>2 процента;</w:t>
      </w:r>
    </w:p>
    <w:p w:rsidR="00C36558" w:rsidRPr="00F243D4" w:rsidRDefault="00C36558" w:rsidP="00C36558">
      <w:pPr>
        <w:numPr>
          <w:ilvl w:val="0"/>
          <w:numId w:val="29"/>
        </w:numPr>
        <w:spacing w:line="255" w:lineRule="atLeast"/>
        <w:ind w:left="270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доля получателей услуг, удовлетворенных материально-техническим обеспечением организации, – 65 процентов;</w:t>
      </w:r>
    </w:p>
    <w:p w:rsidR="00C36558" w:rsidRPr="00F243D4" w:rsidRDefault="00C36558" w:rsidP="00C36558">
      <w:pPr>
        <w:numPr>
          <w:ilvl w:val="0"/>
          <w:numId w:val="29"/>
        </w:numPr>
        <w:spacing w:line="255" w:lineRule="atLeast"/>
        <w:ind w:left="270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доля получателей услуг, удовлетворенных качеством предоставл</w:t>
      </w:r>
      <w:r>
        <w:rPr>
          <w:rFonts w:eastAsia="Times New Roman"/>
          <w:iCs/>
          <w:sz w:val="24"/>
          <w:szCs w:val="24"/>
        </w:rPr>
        <w:t>яемых образовательных услуг, – 7</w:t>
      </w:r>
      <w:r w:rsidRPr="00F243D4">
        <w:rPr>
          <w:rFonts w:eastAsia="Times New Roman"/>
          <w:iCs/>
          <w:sz w:val="24"/>
          <w:szCs w:val="24"/>
        </w:rPr>
        <w:t>4 процента;</w:t>
      </w:r>
    </w:p>
    <w:p w:rsidR="00C36558" w:rsidRPr="00F243D4" w:rsidRDefault="00C36558" w:rsidP="00C36558">
      <w:pPr>
        <w:numPr>
          <w:ilvl w:val="0"/>
          <w:numId w:val="29"/>
        </w:numPr>
        <w:spacing w:line="255" w:lineRule="atLeast"/>
        <w:ind w:left="270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доля получателей услуг, которые готовы рекомендовать организац</w:t>
      </w:r>
      <w:r>
        <w:rPr>
          <w:rFonts w:eastAsia="Times New Roman"/>
          <w:iCs/>
          <w:sz w:val="24"/>
          <w:szCs w:val="24"/>
        </w:rPr>
        <w:t>ию родственникам и знакомым, – 8</w:t>
      </w:r>
      <w:r w:rsidRPr="00F243D4">
        <w:rPr>
          <w:rFonts w:eastAsia="Times New Roman"/>
          <w:iCs/>
          <w:sz w:val="24"/>
          <w:szCs w:val="24"/>
        </w:rPr>
        <w:t>2 процента.</w:t>
      </w:r>
    </w:p>
    <w:p w:rsidR="00C36558" w:rsidRPr="00F243D4" w:rsidRDefault="00C36558" w:rsidP="00C36558">
      <w:pPr>
        <w:spacing w:after="150" w:line="255" w:lineRule="atLeast"/>
        <w:jc w:val="both"/>
        <w:rPr>
          <w:rFonts w:eastAsia="Times New Roman"/>
          <w:sz w:val="24"/>
          <w:szCs w:val="24"/>
        </w:rPr>
      </w:pPr>
      <w:r w:rsidRPr="00F243D4">
        <w:rPr>
          <w:rFonts w:eastAsia="Times New Roman"/>
          <w:iCs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C36558" w:rsidRPr="001F3597" w:rsidRDefault="00C36558" w:rsidP="00C36558">
      <w:pPr>
        <w:ind w:left="460"/>
        <w:jc w:val="both"/>
        <w:rPr>
          <w:rFonts w:eastAsia="Times New Roman"/>
          <w:sz w:val="24"/>
          <w:szCs w:val="24"/>
        </w:rPr>
        <w:sectPr w:rsidR="00C36558" w:rsidRPr="001F3597">
          <w:pgSz w:w="11900" w:h="16838"/>
          <w:pgMar w:top="842" w:right="726" w:bottom="398" w:left="1100" w:header="0" w:footer="0" w:gutter="0"/>
          <w:cols w:space="720" w:equalWidth="0">
            <w:col w:w="10080"/>
          </w:cols>
        </w:sectPr>
      </w:pPr>
    </w:p>
    <w:p w:rsidR="001F3597" w:rsidRDefault="001F3597" w:rsidP="001F3597">
      <w:pPr>
        <w:spacing w:line="237" w:lineRule="auto"/>
        <w:jc w:val="both"/>
        <w:rPr>
          <w:sz w:val="20"/>
          <w:szCs w:val="20"/>
        </w:rPr>
      </w:pPr>
    </w:p>
    <w:p w:rsidR="00DA1CFD" w:rsidRPr="00C36558" w:rsidRDefault="00C36558" w:rsidP="00C36558">
      <w:pPr>
        <w:spacing w:after="150" w:line="255" w:lineRule="atLeast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</w:t>
      </w:r>
    </w:p>
    <w:p w:rsidR="00DA1CFD" w:rsidRPr="00F034C0" w:rsidRDefault="00DA1CFD">
      <w:pPr>
        <w:spacing w:line="299" w:lineRule="exact"/>
        <w:rPr>
          <w:sz w:val="20"/>
          <w:szCs w:val="20"/>
          <w:highlight w:val="yellow"/>
        </w:rPr>
      </w:pPr>
    </w:p>
    <w:p w:rsidR="009F0E15" w:rsidRPr="00940240" w:rsidRDefault="00C36558" w:rsidP="00C36558">
      <w:pPr>
        <w:tabs>
          <w:tab w:val="left" w:pos="780"/>
        </w:tabs>
        <w:spacing w:line="232" w:lineRule="auto"/>
        <w:ind w:right="13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 w:rsidR="00225817" w:rsidRPr="00940240">
        <w:rPr>
          <w:rFonts w:eastAsia="Times New Roman"/>
          <w:b/>
          <w:bCs/>
          <w:sz w:val="24"/>
          <w:szCs w:val="24"/>
        </w:rPr>
        <w:t>Оценка качества учебно-методического, библиотечно-информационного обеспечения, качества материально-технической базы</w:t>
      </w:r>
      <w:r w:rsidR="00225817" w:rsidRPr="00940240">
        <w:rPr>
          <w:rFonts w:eastAsia="Times New Roman"/>
          <w:sz w:val="24"/>
          <w:szCs w:val="24"/>
        </w:rPr>
        <w:t>.</w:t>
      </w:r>
    </w:p>
    <w:p w:rsidR="009F0E15" w:rsidRPr="00F034C0" w:rsidRDefault="009F0E15" w:rsidP="00C36558">
      <w:pPr>
        <w:spacing w:line="275" w:lineRule="exact"/>
        <w:jc w:val="both"/>
        <w:rPr>
          <w:sz w:val="20"/>
          <w:szCs w:val="20"/>
          <w:highlight w:val="yellow"/>
        </w:rPr>
      </w:pPr>
    </w:p>
    <w:p w:rsidR="009F0E15" w:rsidRPr="00940240" w:rsidRDefault="00225817" w:rsidP="00C36558">
      <w:pPr>
        <w:ind w:left="420"/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Здание детского сада построено по проекту, двухэтажное, центральное отопление,</w:t>
      </w:r>
    </w:p>
    <w:p w:rsidR="009F0E15" w:rsidRPr="00940240" w:rsidRDefault="00225817" w:rsidP="00C36558">
      <w:pPr>
        <w:tabs>
          <w:tab w:val="left" w:pos="700"/>
          <w:tab w:val="left" w:pos="2240"/>
          <w:tab w:val="left" w:pos="4040"/>
          <w:tab w:val="left" w:pos="5680"/>
          <w:tab w:val="left" w:pos="6000"/>
          <w:tab w:val="left" w:pos="8340"/>
          <w:tab w:val="left" w:pos="9660"/>
        </w:tabs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вода,</w:t>
      </w:r>
      <w:r w:rsidRPr="00940240">
        <w:rPr>
          <w:rFonts w:eastAsia="Times New Roman"/>
          <w:sz w:val="24"/>
          <w:szCs w:val="24"/>
        </w:rPr>
        <w:tab/>
        <w:t>канализация,</w:t>
      </w:r>
      <w:r w:rsidRPr="00940240">
        <w:rPr>
          <w:rFonts w:eastAsia="Times New Roman"/>
          <w:sz w:val="24"/>
          <w:szCs w:val="24"/>
        </w:rPr>
        <w:tab/>
        <w:t>сантехническое</w:t>
      </w:r>
      <w:r w:rsidRPr="00940240">
        <w:rPr>
          <w:rFonts w:eastAsia="Times New Roman"/>
          <w:sz w:val="24"/>
          <w:szCs w:val="24"/>
        </w:rPr>
        <w:tab/>
        <w:t>оборудование</w:t>
      </w:r>
      <w:r w:rsidRPr="00940240">
        <w:rPr>
          <w:rFonts w:eastAsia="Times New Roman"/>
          <w:sz w:val="24"/>
          <w:szCs w:val="24"/>
        </w:rPr>
        <w:tab/>
        <w:t>в</w:t>
      </w:r>
      <w:r w:rsidRPr="00940240">
        <w:rPr>
          <w:rFonts w:eastAsia="Times New Roman"/>
          <w:sz w:val="24"/>
          <w:szCs w:val="24"/>
        </w:rPr>
        <w:tab/>
        <w:t>удовлетворительном</w:t>
      </w:r>
      <w:r w:rsidRPr="00940240">
        <w:rPr>
          <w:rFonts w:eastAsia="Times New Roman"/>
          <w:sz w:val="24"/>
          <w:szCs w:val="24"/>
        </w:rPr>
        <w:tab/>
        <w:t>состоянии.</w:t>
      </w:r>
      <w:r w:rsidRPr="00940240">
        <w:rPr>
          <w:sz w:val="20"/>
          <w:szCs w:val="20"/>
        </w:rPr>
        <w:tab/>
      </w:r>
      <w:r w:rsidRPr="00940240">
        <w:rPr>
          <w:rFonts w:eastAsia="Times New Roman"/>
          <w:sz w:val="23"/>
          <w:szCs w:val="23"/>
        </w:rPr>
        <w:t>Все</w:t>
      </w:r>
    </w:p>
    <w:p w:rsidR="009F0E15" w:rsidRPr="00940240" w:rsidRDefault="00225817" w:rsidP="00C36558">
      <w:pPr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групповые комнаты детского сада оборудованы спальнями. Групповое помещение  для детей</w:t>
      </w:r>
    </w:p>
    <w:p w:rsidR="009F0E15" w:rsidRPr="00940240" w:rsidRDefault="00225817" w:rsidP="00C36558">
      <w:pPr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раннего возраста располагается на 1 этаже.</w:t>
      </w:r>
    </w:p>
    <w:p w:rsidR="009F0E15" w:rsidRPr="00940240" w:rsidRDefault="009F0E15" w:rsidP="00C36558">
      <w:pPr>
        <w:spacing w:line="12" w:lineRule="exact"/>
        <w:jc w:val="both"/>
        <w:rPr>
          <w:sz w:val="20"/>
          <w:szCs w:val="20"/>
        </w:rPr>
      </w:pPr>
    </w:p>
    <w:p w:rsidR="009F0E15" w:rsidRPr="00940240" w:rsidRDefault="00225817" w:rsidP="00C36558">
      <w:pPr>
        <w:spacing w:line="236" w:lineRule="auto"/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Имеются: музыкальный/спортивный зал, методический кабинет, кабинет педагога-психолога и учителя-логопеда, медицинский кабинет и кабинет заведующего, бухгалтерия, кабинет заместителя заведующего по хозяйственной работе.</w:t>
      </w:r>
    </w:p>
    <w:p w:rsidR="009F0E15" w:rsidRPr="00940240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Pr="00940240" w:rsidRDefault="00225817" w:rsidP="00C36558">
      <w:pPr>
        <w:spacing w:line="237" w:lineRule="auto"/>
        <w:ind w:firstLine="300"/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Оснащение предметно-пространственной развивающей среды соответствует возрасту детей и ФГОС ДО. РППС групповых комнат обеспечивает выбор детьми центра для организации своей свободной деятельности: центр игры, центр познания, центр изо, центр книги, центр безопасности, центр ранней профориентации, центр природы и др.</w:t>
      </w:r>
    </w:p>
    <w:p w:rsidR="009F0E15" w:rsidRPr="00940240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Pr="00940240" w:rsidRDefault="00225817" w:rsidP="00C36558">
      <w:pPr>
        <w:spacing w:line="239" w:lineRule="auto"/>
        <w:ind w:firstLine="360"/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Содержание РППС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  <w:r w:rsidR="00F243D4" w:rsidRPr="00940240">
        <w:rPr>
          <w:rFonts w:eastAsia="Times New Roman"/>
          <w:sz w:val="24"/>
          <w:szCs w:val="24"/>
        </w:rPr>
        <w:t xml:space="preserve"> Приобретен и установлен спортивный комплекс «Полоса препятствий. Активную пом</w:t>
      </w:r>
      <w:r w:rsidR="00940240" w:rsidRPr="00940240">
        <w:rPr>
          <w:rFonts w:eastAsia="Times New Roman"/>
          <w:sz w:val="24"/>
          <w:szCs w:val="24"/>
        </w:rPr>
        <w:t xml:space="preserve">ощь в установке принимали родители. </w:t>
      </w:r>
      <w:r w:rsidRPr="00940240">
        <w:rPr>
          <w:rFonts w:eastAsia="Times New Roman"/>
          <w:sz w:val="24"/>
          <w:szCs w:val="24"/>
        </w:rPr>
        <w:t xml:space="preserve"> Силами родителей на территории детского сада появились тематические клумбы на прогулочном участке группы «Гнездышко» и «Солнышко»</w:t>
      </w:r>
      <w:r w:rsidR="00A440B7">
        <w:rPr>
          <w:rFonts w:eastAsia="Times New Roman"/>
          <w:sz w:val="24"/>
          <w:szCs w:val="24"/>
        </w:rPr>
        <w:t xml:space="preserve">. </w:t>
      </w:r>
      <w:r w:rsidRPr="00940240">
        <w:rPr>
          <w:rFonts w:eastAsia="Times New Roman"/>
          <w:sz w:val="24"/>
          <w:szCs w:val="24"/>
        </w:rPr>
        <w:t xml:space="preserve"> Новая клумба и малые архитектурные формы появились на участке групп «Теремок» и «Пчелка». В групповых помещения выявлена потребность в новом, современном, оборудовании и технических средствах обучения в соответствии с ФГОС</w:t>
      </w:r>
      <w:r w:rsidR="009520EB" w:rsidRPr="00940240">
        <w:rPr>
          <w:rFonts w:eastAsia="Times New Roman"/>
          <w:sz w:val="24"/>
          <w:szCs w:val="24"/>
        </w:rPr>
        <w:t xml:space="preserve">. Составлен план закупок на 2019-2020 год. В 2019 приобретены </w:t>
      </w:r>
      <w:r w:rsidRPr="00940240">
        <w:rPr>
          <w:rFonts w:eastAsia="Times New Roman"/>
          <w:sz w:val="24"/>
          <w:szCs w:val="24"/>
        </w:rPr>
        <w:t xml:space="preserve"> </w:t>
      </w:r>
      <w:r w:rsidR="009520EB" w:rsidRPr="00940240">
        <w:rPr>
          <w:rFonts w:eastAsia="Times New Roman"/>
          <w:sz w:val="24"/>
          <w:szCs w:val="24"/>
        </w:rPr>
        <w:t xml:space="preserve">шкафчики </w:t>
      </w:r>
      <w:r w:rsidRPr="00940240">
        <w:rPr>
          <w:rFonts w:eastAsia="Times New Roman"/>
          <w:sz w:val="24"/>
          <w:szCs w:val="24"/>
        </w:rPr>
        <w:t xml:space="preserve"> в группы</w:t>
      </w:r>
      <w:r w:rsidR="009520EB" w:rsidRPr="00940240">
        <w:rPr>
          <w:rFonts w:eastAsia="Times New Roman"/>
          <w:sz w:val="24"/>
          <w:szCs w:val="24"/>
        </w:rPr>
        <w:t xml:space="preserve"> «Теремок», «Солнышко». Приобретены пособия </w:t>
      </w:r>
      <w:r w:rsidRPr="00940240">
        <w:rPr>
          <w:rFonts w:eastAsia="Times New Roman"/>
          <w:sz w:val="24"/>
          <w:szCs w:val="24"/>
        </w:rPr>
        <w:t xml:space="preserve"> для организации творческих игр, стеллажи, шкафы для игрового оборудования, дидактических игр и пособий, материалов для творчества и мини-библиотек для групп младшего и раннего возраста. Для организации музыкальной деятельности имеется в наличии современное электронно-цифровое пианино, оформление музыкального зала для проведения досуговой и театрализованной деятельности, изготовлены костюмы и декорации. Для организации игровой деятельности в соответствии с образовательной программой приобретены игрушки, модули для организации творческих игр, художественная и научно-познавательная литература для детей дошкольного возраста, пособия для познавательно - экспериментальной деятельности.</w:t>
      </w:r>
      <w:r w:rsidR="00940240" w:rsidRPr="00940240">
        <w:rPr>
          <w:rFonts w:eastAsia="Times New Roman"/>
          <w:sz w:val="24"/>
          <w:szCs w:val="24"/>
        </w:rPr>
        <w:t xml:space="preserve"> Пополнены групповые библиотеки и библиотека методического кабинета методической литературой и методическими пособиями по лексическим темам</w:t>
      </w:r>
    </w:p>
    <w:p w:rsidR="009F0E15" w:rsidRPr="00F034C0" w:rsidRDefault="009F0E15" w:rsidP="00C36558">
      <w:pPr>
        <w:spacing w:line="27" w:lineRule="exact"/>
        <w:jc w:val="both"/>
        <w:rPr>
          <w:sz w:val="20"/>
          <w:szCs w:val="20"/>
          <w:highlight w:val="yellow"/>
        </w:rPr>
      </w:pPr>
    </w:p>
    <w:p w:rsidR="009F0E15" w:rsidRPr="00940240" w:rsidRDefault="00225817" w:rsidP="00C36558">
      <w:pPr>
        <w:spacing w:line="237" w:lineRule="auto"/>
        <w:ind w:firstLine="420"/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Для организации экологического воспитания и приобщения детей к труду в природе на протяжении нескольких лет ведется работа в теплице, установленной на территории детского сада. Под руководством педагога дети производят посадки, ухаживают за всходами и проводят наблюдения за растениями с мая по сентябрь. Свой опыт работы по организации п</w:t>
      </w:r>
      <w:r w:rsidR="00940240" w:rsidRPr="00940240">
        <w:rPr>
          <w:rFonts w:eastAsia="Times New Roman"/>
          <w:sz w:val="24"/>
          <w:szCs w:val="24"/>
        </w:rPr>
        <w:t>едагог представила на педсовете и городском мастер- классе. Продолжена работа в «уголке леса», он пополнен новыми насаждениями</w:t>
      </w:r>
    </w:p>
    <w:p w:rsidR="009F0E15" w:rsidRPr="00940240" w:rsidRDefault="009F0E15" w:rsidP="00C36558">
      <w:pPr>
        <w:spacing w:line="17" w:lineRule="exact"/>
        <w:jc w:val="both"/>
        <w:rPr>
          <w:sz w:val="20"/>
          <w:szCs w:val="20"/>
        </w:rPr>
      </w:pPr>
    </w:p>
    <w:p w:rsidR="009F0E15" w:rsidRPr="00940240" w:rsidRDefault="00225817" w:rsidP="00C36558">
      <w:pPr>
        <w:spacing w:line="234" w:lineRule="auto"/>
        <w:ind w:firstLine="480"/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На территории ДОУ оборудовано 6 прогулочных участков, 2 из которых оснащены теневыми навесами.</w:t>
      </w:r>
    </w:p>
    <w:p w:rsidR="009F0E15" w:rsidRPr="00940240" w:rsidRDefault="009F0E15" w:rsidP="00C36558">
      <w:pPr>
        <w:spacing w:line="2" w:lineRule="exact"/>
        <w:jc w:val="both"/>
        <w:rPr>
          <w:sz w:val="20"/>
          <w:szCs w:val="20"/>
        </w:rPr>
      </w:pPr>
    </w:p>
    <w:p w:rsidR="009F0E15" w:rsidRPr="00940240" w:rsidRDefault="00225817" w:rsidP="00C36558">
      <w:pPr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На всех участках имеются зеленые насаждения, игровое оборудование.</w:t>
      </w:r>
    </w:p>
    <w:p w:rsidR="009F0E15" w:rsidRPr="00940240" w:rsidRDefault="009F0E15" w:rsidP="00C36558">
      <w:pPr>
        <w:spacing w:line="13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6" w:lineRule="auto"/>
        <w:ind w:firstLine="600"/>
        <w:jc w:val="both"/>
        <w:rPr>
          <w:sz w:val="20"/>
          <w:szCs w:val="20"/>
        </w:rPr>
      </w:pPr>
      <w:r w:rsidRPr="00940240">
        <w:rPr>
          <w:rFonts w:eastAsia="Times New Roman"/>
          <w:b/>
          <w:bCs/>
          <w:sz w:val="24"/>
          <w:szCs w:val="24"/>
        </w:rPr>
        <w:t xml:space="preserve">Выводы: </w:t>
      </w:r>
      <w:r w:rsidRPr="00940240">
        <w:rPr>
          <w:rFonts w:eastAsia="Times New Roman"/>
          <w:sz w:val="24"/>
          <w:szCs w:val="24"/>
        </w:rPr>
        <w:t>РППС учреждения постоянно усовершенствуется.</w:t>
      </w:r>
      <w:r w:rsidRPr="00940240">
        <w:rPr>
          <w:rFonts w:eastAsia="Times New Roman"/>
          <w:b/>
          <w:bCs/>
          <w:sz w:val="24"/>
          <w:szCs w:val="24"/>
        </w:rPr>
        <w:t xml:space="preserve"> </w:t>
      </w:r>
      <w:r w:rsidRPr="00940240">
        <w:rPr>
          <w:rFonts w:eastAsia="Times New Roman"/>
          <w:sz w:val="24"/>
          <w:szCs w:val="24"/>
        </w:rPr>
        <w:t>Ежегодное проведение</w:t>
      </w:r>
      <w:r w:rsidRPr="00940240">
        <w:rPr>
          <w:rFonts w:eastAsia="Times New Roman"/>
          <w:b/>
          <w:bCs/>
          <w:sz w:val="24"/>
          <w:szCs w:val="24"/>
        </w:rPr>
        <w:t xml:space="preserve"> </w:t>
      </w:r>
      <w:r w:rsidRPr="00940240">
        <w:rPr>
          <w:rFonts w:eastAsia="Times New Roman"/>
          <w:sz w:val="24"/>
          <w:szCs w:val="24"/>
        </w:rPr>
        <w:t>мониторинга показывает, что создание и поддержание РППС в надлежащем состоянии требует значительных финансовых затрат и планового ведения хозяйства на ближайшие 2-3 года.</w:t>
      </w:r>
    </w:p>
    <w:p w:rsidR="009F0E15" w:rsidRDefault="009F0E15" w:rsidP="00C36558">
      <w:pPr>
        <w:jc w:val="both"/>
        <w:sectPr w:rsidR="009F0E15">
          <w:pgSz w:w="11900" w:h="16838"/>
          <w:pgMar w:top="854" w:right="726" w:bottom="806" w:left="1140" w:header="0" w:footer="0" w:gutter="0"/>
          <w:cols w:space="720" w:equalWidth="0">
            <w:col w:w="10040"/>
          </w:cols>
        </w:sectPr>
      </w:pPr>
    </w:p>
    <w:p w:rsidR="009F0E15" w:rsidRPr="00C36558" w:rsidRDefault="00C36558" w:rsidP="00C36558">
      <w:pPr>
        <w:tabs>
          <w:tab w:val="left" w:pos="927"/>
        </w:tabs>
        <w:ind w:left="92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6. </w:t>
      </w:r>
      <w:r w:rsidR="00225817" w:rsidRPr="00C36558">
        <w:rPr>
          <w:rFonts w:eastAsia="Times New Roman"/>
          <w:b/>
          <w:bCs/>
          <w:sz w:val="24"/>
          <w:szCs w:val="24"/>
        </w:rPr>
        <w:t>Работа консультационного пункта.</w:t>
      </w:r>
    </w:p>
    <w:p w:rsidR="009F0E15" w:rsidRPr="00C36558" w:rsidRDefault="009F0E15" w:rsidP="00C36558">
      <w:pPr>
        <w:spacing w:line="142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spacing w:line="234" w:lineRule="auto"/>
        <w:ind w:left="7" w:firstLine="708"/>
        <w:jc w:val="both"/>
        <w:rPr>
          <w:sz w:val="20"/>
          <w:szCs w:val="20"/>
        </w:rPr>
      </w:pPr>
      <w:r w:rsidRPr="00C36558">
        <w:rPr>
          <w:rFonts w:eastAsia="Times New Roman"/>
          <w:sz w:val="24"/>
          <w:szCs w:val="24"/>
        </w:rPr>
        <w:t>Консультационный пункт по оказанию методической, диагностической и консультативной помощи семьям, воспитывающим детей дошкольного возраста на дому в</w:t>
      </w:r>
    </w:p>
    <w:p w:rsidR="009F0E15" w:rsidRPr="00C36558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spacing w:line="234" w:lineRule="auto"/>
        <w:ind w:left="7"/>
        <w:jc w:val="both"/>
        <w:rPr>
          <w:sz w:val="20"/>
          <w:szCs w:val="20"/>
        </w:rPr>
      </w:pPr>
      <w:r w:rsidRPr="00C36558">
        <w:rPr>
          <w:rFonts w:eastAsia="Times New Roman"/>
          <w:sz w:val="24"/>
          <w:szCs w:val="24"/>
        </w:rPr>
        <w:t>МДОУ детском саду № 234 создан приказом заведующего ДОУ «О создании Консультационного пункта в МДОУ «Детском саду № 234».</w:t>
      </w:r>
    </w:p>
    <w:p w:rsidR="009F0E15" w:rsidRPr="00C36558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spacing w:line="234" w:lineRule="auto"/>
        <w:ind w:left="7" w:firstLine="708"/>
        <w:jc w:val="both"/>
        <w:rPr>
          <w:sz w:val="20"/>
          <w:szCs w:val="20"/>
        </w:rPr>
      </w:pPr>
      <w:r w:rsidRPr="00C36558">
        <w:rPr>
          <w:rFonts w:eastAsia="Times New Roman"/>
          <w:sz w:val="24"/>
          <w:szCs w:val="24"/>
        </w:rPr>
        <w:t>Основным содержанием работы Консультационного пункта в ДОУ на первом этапе была разработка нормативно-правовой база, регулирующей деятельность:</w:t>
      </w:r>
    </w:p>
    <w:p w:rsidR="009F0E15" w:rsidRPr="00C36558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numPr>
          <w:ilvl w:val="0"/>
          <w:numId w:val="13"/>
        </w:numPr>
        <w:tabs>
          <w:tab w:val="left" w:pos="696"/>
        </w:tabs>
        <w:spacing w:line="234" w:lineRule="auto"/>
        <w:ind w:left="7" w:firstLine="353"/>
        <w:jc w:val="both"/>
        <w:rPr>
          <w:rFonts w:eastAsia="Times New Roman"/>
          <w:sz w:val="24"/>
          <w:szCs w:val="24"/>
        </w:rPr>
      </w:pPr>
      <w:r w:rsidRPr="00C36558">
        <w:rPr>
          <w:rFonts w:eastAsia="Times New Roman"/>
          <w:sz w:val="24"/>
          <w:szCs w:val="24"/>
        </w:rPr>
        <w:t>утверждено Положение о Консультационном пункте для родителей (законных представителей) и детей, воспитывающихся в условиях семьи.</w:t>
      </w:r>
    </w:p>
    <w:p w:rsidR="009F0E15" w:rsidRPr="00C36558" w:rsidRDefault="009F0E15" w:rsidP="00C36558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9F0E15" w:rsidRPr="00C36558" w:rsidRDefault="00225817" w:rsidP="00C36558">
      <w:pPr>
        <w:numPr>
          <w:ilvl w:val="0"/>
          <w:numId w:val="13"/>
        </w:numPr>
        <w:tabs>
          <w:tab w:val="left" w:pos="507"/>
        </w:tabs>
        <w:ind w:left="507" w:hanging="147"/>
        <w:jc w:val="both"/>
        <w:rPr>
          <w:rFonts w:eastAsia="Times New Roman"/>
          <w:sz w:val="24"/>
          <w:szCs w:val="24"/>
        </w:rPr>
      </w:pPr>
      <w:r w:rsidRPr="00C36558">
        <w:rPr>
          <w:rFonts w:eastAsia="Times New Roman"/>
          <w:sz w:val="24"/>
          <w:szCs w:val="24"/>
        </w:rPr>
        <w:t>утвержден график работы Консультационного пункта,</w:t>
      </w:r>
    </w:p>
    <w:p w:rsidR="009F0E15" w:rsidRPr="00C36558" w:rsidRDefault="009F0E15" w:rsidP="00C36558">
      <w:pPr>
        <w:spacing w:line="12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spacing w:line="234" w:lineRule="auto"/>
        <w:ind w:left="7" w:firstLine="708"/>
        <w:jc w:val="both"/>
        <w:rPr>
          <w:sz w:val="20"/>
          <w:szCs w:val="20"/>
        </w:rPr>
      </w:pPr>
      <w:r w:rsidRPr="00C36558">
        <w:rPr>
          <w:rFonts w:eastAsia="Times New Roman"/>
          <w:sz w:val="24"/>
          <w:szCs w:val="24"/>
        </w:rPr>
        <w:t>Цель работы Консультационного пункта в ДОУ-</w:t>
      </w:r>
      <w:r w:rsidR="00A440B7">
        <w:rPr>
          <w:rFonts w:eastAsia="Times New Roman"/>
          <w:sz w:val="24"/>
          <w:szCs w:val="24"/>
        </w:rPr>
        <w:t xml:space="preserve"> </w:t>
      </w:r>
      <w:r w:rsidRPr="00C36558">
        <w:rPr>
          <w:rFonts w:eastAsia="Times New Roman"/>
          <w:sz w:val="24"/>
          <w:szCs w:val="24"/>
        </w:rPr>
        <w:t>обеспечение преемственности семейного и общественного воспитания</w:t>
      </w:r>
    </w:p>
    <w:p w:rsidR="009F0E15" w:rsidRPr="00C36558" w:rsidRDefault="009F0E15" w:rsidP="00C36558">
      <w:pPr>
        <w:spacing w:line="2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ind w:left="707"/>
        <w:jc w:val="both"/>
        <w:rPr>
          <w:sz w:val="20"/>
          <w:szCs w:val="20"/>
        </w:rPr>
      </w:pPr>
      <w:r w:rsidRPr="00C36558">
        <w:rPr>
          <w:rFonts w:eastAsia="Times New Roman"/>
          <w:sz w:val="24"/>
          <w:szCs w:val="24"/>
        </w:rPr>
        <w:t>-повышение педагогической компетенции родителей детей дошкольного возраста</w:t>
      </w:r>
    </w:p>
    <w:p w:rsidR="009F0E15" w:rsidRPr="00C36558" w:rsidRDefault="009F0E15" w:rsidP="00C36558">
      <w:pPr>
        <w:spacing w:line="12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spacing w:line="234" w:lineRule="auto"/>
        <w:ind w:left="7" w:firstLine="708"/>
        <w:jc w:val="both"/>
        <w:rPr>
          <w:sz w:val="20"/>
          <w:szCs w:val="20"/>
        </w:rPr>
      </w:pPr>
      <w:r w:rsidRPr="00C36558">
        <w:rPr>
          <w:rFonts w:eastAsia="Times New Roman"/>
          <w:sz w:val="24"/>
          <w:szCs w:val="24"/>
        </w:rPr>
        <w:t>-содействие полноценному психическому и личностному развитию детей. Не посещающих образовательные учреждения, реализующие ООП ДО.</w:t>
      </w:r>
    </w:p>
    <w:p w:rsidR="009F0E15" w:rsidRPr="00C36558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spacing w:line="234" w:lineRule="auto"/>
        <w:ind w:left="7" w:firstLine="708"/>
        <w:jc w:val="both"/>
        <w:rPr>
          <w:sz w:val="20"/>
          <w:szCs w:val="20"/>
        </w:rPr>
      </w:pPr>
      <w:r w:rsidRPr="00C36558">
        <w:rPr>
          <w:rFonts w:eastAsia="Times New Roman"/>
          <w:sz w:val="24"/>
          <w:szCs w:val="24"/>
        </w:rPr>
        <w:t>Задачи: - выявление уровня педагогической компетенции и индивидуальных потребностей родителей в воспитании детей</w:t>
      </w:r>
    </w:p>
    <w:p w:rsidR="009F0E15" w:rsidRPr="00C36558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spacing w:line="234" w:lineRule="auto"/>
        <w:ind w:left="7" w:firstLine="708"/>
        <w:jc w:val="both"/>
        <w:rPr>
          <w:sz w:val="20"/>
          <w:szCs w:val="20"/>
        </w:rPr>
      </w:pPr>
      <w:r w:rsidRPr="00C36558">
        <w:rPr>
          <w:rFonts w:eastAsia="Times New Roman"/>
          <w:sz w:val="24"/>
          <w:szCs w:val="24"/>
        </w:rPr>
        <w:t>-оказание консультативной помощи родителям ребенка по различным вопросам воспитания, обучения и развития ребенка дошкольного возраста</w:t>
      </w:r>
    </w:p>
    <w:p w:rsidR="009F0E15" w:rsidRPr="00C36558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Pr="00C36558" w:rsidRDefault="00225817" w:rsidP="00C36558">
      <w:pPr>
        <w:numPr>
          <w:ilvl w:val="0"/>
          <w:numId w:val="14"/>
        </w:numPr>
        <w:tabs>
          <w:tab w:val="left" w:pos="962"/>
        </w:tabs>
        <w:spacing w:line="234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36558">
        <w:rPr>
          <w:rFonts w:eastAsia="Times New Roman"/>
          <w:sz w:val="24"/>
          <w:szCs w:val="24"/>
        </w:rPr>
        <w:t>информирование в обобщенном виде о психолого-физиологических особенностях развития детей</w:t>
      </w:r>
    </w:p>
    <w:p w:rsidR="009F0E15" w:rsidRPr="00C36558" w:rsidRDefault="009F0E15" w:rsidP="00C3655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F0E15" w:rsidRPr="00C36558" w:rsidRDefault="00225817" w:rsidP="00C36558">
      <w:pPr>
        <w:spacing w:line="234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36558">
        <w:rPr>
          <w:rFonts w:eastAsia="Times New Roman"/>
          <w:sz w:val="24"/>
          <w:szCs w:val="24"/>
        </w:rPr>
        <w:t>Сопровождение семейного дошкольного образования детей, не посещающих дошкольные образовательные учреждения</w:t>
      </w:r>
    </w:p>
    <w:p w:rsidR="009F0E15" w:rsidRPr="00C36558" w:rsidRDefault="009F0E15" w:rsidP="00C3655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F0E15" w:rsidRPr="00C36558" w:rsidRDefault="00225817" w:rsidP="00C36558">
      <w:pPr>
        <w:spacing w:line="234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36558">
        <w:rPr>
          <w:rFonts w:eastAsia="Times New Roman"/>
          <w:sz w:val="24"/>
          <w:szCs w:val="24"/>
        </w:rPr>
        <w:t>Оказание консультативной помощи родителям, воспитывающим детей с ограниченным возможностями здоровья.</w:t>
      </w:r>
    </w:p>
    <w:p w:rsidR="009F0E15" w:rsidRPr="00C36558" w:rsidRDefault="009F0E15" w:rsidP="00C3655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F0E15" w:rsidRPr="00940240" w:rsidRDefault="00225817" w:rsidP="00C36558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36558">
        <w:rPr>
          <w:rFonts w:eastAsia="Times New Roman"/>
          <w:sz w:val="24"/>
          <w:szCs w:val="24"/>
        </w:rPr>
        <w:t xml:space="preserve">Для эффективной реализации цели и задач был произведен мониторинг семей </w:t>
      </w:r>
      <w:r w:rsidRPr="00940240">
        <w:rPr>
          <w:rFonts w:eastAsia="Times New Roman"/>
          <w:sz w:val="24"/>
          <w:szCs w:val="24"/>
        </w:rPr>
        <w:t>микрорайона, имеющих детей</w:t>
      </w:r>
      <w:r w:rsidR="00A440B7">
        <w:rPr>
          <w:rFonts w:eastAsia="Times New Roman"/>
          <w:sz w:val="24"/>
          <w:szCs w:val="24"/>
        </w:rPr>
        <w:t xml:space="preserve">, </w:t>
      </w:r>
      <w:r w:rsidRPr="00940240">
        <w:rPr>
          <w:rFonts w:eastAsia="Times New Roman"/>
          <w:sz w:val="24"/>
          <w:szCs w:val="24"/>
        </w:rPr>
        <w:t xml:space="preserve"> не посещающих дошкольные учреждения</w:t>
      </w:r>
      <w:r w:rsidR="00940240" w:rsidRPr="00940240">
        <w:rPr>
          <w:rFonts w:eastAsia="Times New Roman"/>
          <w:sz w:val="24"/>
          <w:szCs w:val="24"/>
        </w:rPr>
        <w:t>. Создана группа, состоящая из 23</w:t>
      </w:r>
      <w:r w:rsidRPr="00940240">
        <w:rPr>
          <w:rFonts w:eastAsia="Times New Roman"/>
          <w:sz w:val="24"/>
          <w:szCs w:val="24"/>
        </w:rPr>
        <w:t xml:space="preserve"> семей. Разработан план работы </w:t>
      </w:r>
      <w:r w:rsidR="00940240" w:rsidRPr="00940240">
        <w:rPr>
          <w:rFonts w:eastAsia="Times New Roman"/>
          <w:sz w:val="24"/>
          <w:szCs w:val="24"/>
        </w:rPr>
        <w:t>Консультационного пункта на 2019</w:t>
      </w:r>
      <w:r w:rsidRPr="00940240">
        <w:rPr>
          <w:rFonts w:eastAsia="Times New Roman"/>
          <w:sz w:val="24"/>
          <w:szCs w:val="24"/>
        </w:rPr>
        <w:t xml:space="preserve"> год, определен состав педагогов, оказывающих методическую, диагностическую и консультативную помощь семьям на Консультационном пункте ДОУ, обеспечено информирование родителей,</w:t>
      </w:r>
    </w:p>
    <w:p w:rsidR="009F0E15" w:rsidRPr="00940240" w:rsidRDefault="009F0E15" w:rsidP="00C36558">
      <w:pPr>
        <w:spacing w:line="18" w:lineRule="exact"/>
        <w:jc w:val="both"/>
        <w:rPr>
          <w:sz w:val="20"/>
          <w:szCs w:val="20"/>
        </w:rPr>
      </w:pPr>
    </w:p>
    <w:p w:rsidR="009F0E15" w:rsidRPr="00940240" w:rsidRDefault="00225817" w:rsidP="00C36558">
      <w:pPr>
        <w:spacing w:line="234" w:lineRule="auto"/>
        <w:ind w:left="7"/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воспитывающих детей дошкольного возраста на дому в работе Консультационного пункта ДОУ путем устного информирования населения, размещения материалов на Интернет-сайте ДОУ.</w:t>
      </w:r>
    </w:p>
    <w:p w:rsidR="009F0E15" w:rsidRPr="00940240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Pr="00940240" w:rsidRDefault="00225817" w:rsidP="00C36558">
      <w:pPr>
        <w:spacing w:line="237" w:lineRule="auto"/>
        <w:ind w:left="7" w:firstLine="708"/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Подготовлены для фиксирования деятельности Консультационного пункта ДОУ: журнал учета работы консультационного пункта, бланки заявлений для родителей, форма примерного договора о сотрудничестве между Консультационным пунктом МДОУ «Детского сада № 234 и родителями ребенка, не посещающего дошкольное учреждение.</w:t>
      </w:r>
    </w:p>
    <w:p w:rsidR="009F0E15" w:rsidRPr="00940240" w:rsidRDefault="009F0E15" w:rsidP="00C36558">
      <w:pPr>
        <w:spacing w:line="2" w:lineRule="exact"/>
        <w:jc w:val="both"/>
        <w:rPr>
          <w:sz w:val="20"/>
          <w:szCs w:val="20"/>
        </w:rPr>
      </w:pPr>
    </w:p>
    <w:p w:rsidR="009F0E15" w:rsidRPr="00940240" w:rsidRDefault="00225817" w:rsidP="00C36558">
      <w:pPr>
        <w:numPr>
          <w:ilvl w:val="1"/>
          <w:numId w:val="15"/>
        </w:numPr>
        <w:tabs>
          <w:tab w:val="left" w:pos="927"/>
        </w:tabs>
        <w:ind w:left="927" w:hanging="219"/>
        <w:jc w:val="both"/>
        <w:rPr>
          <w:rFonts w:eastAsia="Times New Roman"/>
          <w:sz w:val="24"/>
          <w:szCs w:val="24"/>
        </w:rPr>
      </w:pPr>
      <w:r w:rsidRPr="00940240">
        <w:rPr>
          <w:rFonts w:eastAsia="Times New Roman"/>
          <w:sz w:val="24"/>
          <w:szCs w:val="24"/>
        </w:rPr>
        <w:t>течение года проведены следующие виды работ:</w:t>
      </w:r>
    </w:p>
    <w:p w:rsidR="009F0E15" w:rsidRPr="00940240" w:rsidRDefault="009F0E15" w:rsidP="00C3655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F0E15" w:rsidRPr="00940240" w:rsidRDefault="00225817" w:rsidP="00C36558">
      <w:pPr>
        <w:numPr>
          <w:ilvl w:val="0"/>
          <w:numId w:val="15"/>
        </w:numPr>
        <w:tabs>
          <w:tab w:val="left" w:pos="552"/>
        </w:tabs>
        <w:spacing w:line="234" w:lineRule="auto"/>
        <w:ind w:left="7" w:firstLine="353"/>
        <w:jc w:val="both"/>
        <w:rPr>
          <w:rFonts w:eastAsia="Times New Roman"/>
          <w:sz w:val="24"/>
          <w:szCs w:val="24"/>
        </w:rPr>
      </w:pPr>
      <w:r w:rsidRPr="00940240">
        <w:rPr>
          <w:rFonts w:eastAsia="Times New Roman"/>
          <w:sz w:val="24"/>
          <w:szCs w:val="24"/>
        </w:rPr>
        <w:t>на общем родительском собрании родители детей, посещающих ДОУ информированы о предоставлении муниципальной услуги;</w:t>
      </w:r>
    </w:p>
    <w:p w:rsidR="009F0E15" w:rsidRPr="00940240" w:rsidRDefault="009F0E15" w:rsidP="00C36558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9F0E15" w:rsidRPr="00940240" w:rsidRDefault="00225817" w:rsidP="00C36558">
      <w:pPr>
        <w:numPr>
          <w:ilvl w:val="0"/>
          <w:numId w:val="15"/>
        </w:numPr>
        <w:tabs>
          <w:tab w:val="left" w:pos="619"/>
        </w:tabs>
        <w:spacing w:line="234" w:lineRule="auto"/>
        <w:ind w:left="7" w:firstLine="353"/>
        <w:jc w:val="both"/>
        <w:rPr>
          <w:rFonts w:eastAsia="Times New Roman"/>
          <w:sz w:val="24"/>
          <w:szCs w:val="24"/>
        </w:rPr>
      </w:pPr>
      <w:r w:rsidRPr="00940240">
        <w:rPr>
          <w:rFonts w:eastAsia="Times New Roman"/>
          <w:sz w:val="24"/>
          <w:szCs w:val="24"/>
        </w:rPr>
        <w:t>на сайте ДОУ размещена информация о предоставлении муниципальной услуги – Положение, формы заявлений, график работы и др.;</w:t>
      </w:r>
    </w:p>
    <w:p w:rsidR="009F0E15" w:rsidRPr="00940240" w:rsidRDefault="009F0E15" w:rsidP="00C3655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F0E15" w:rsidRPr="00940240" w:rsidRDefault="00225817" w:rsidP="00C36558">
      <w:pPr>
        <w:numPr>
          <w:ilvl w:val="1"/>
          <w:numId w:val="15"/>
        </w:numPr>
        <w:tabs>
          <w:tab w:val="left" w:pos="1024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940240">
        <w:rPr>
          <w:rFonts w:eastAsia="Times New Roman"/>
          <w:sz w:val="24"/>
          <w:szCs w:val="24"/>
        </w:rPr>
        <w:t>течение года работа консультационного пункта была организована с постоянной группой дете</w:t>
      </w:r>
      <w:r w:rsidR="00940240" w:rsidRPr="00940240">
        <w:rPr>
          <w:rFonts w:eastAsia="Times New Roman"/>
          <w:sz w:val="24"/>
          <w:szCs w:val="24"/>
        </w:rPr>
        <w:t>й и их родителей, состоящей из 16</w:t>
      </w:r>
      <w:r w:rsidRPr="00940240">
        <w:rPr>
          <w:rFonts w:eastAsia="Times New Roman"/>
          <w:sz w:val="24"/>
          <w:szCs w:val="24"/>
        </w:rPr>
        <w:t xml:space="preserve"> </w:t>
      </w:r>
      <w:r w:rsidR="00940240" w:rsidRPr="00940240">
        <w:rPr>
          <w:rFonts w:eastAsia="Times New Roman"/>
          <w:sz w:val="24"/>
          <w:szCs w:val="24"/>
        </w:rPr>
        <w:t>человек. В нее входили дети от 0</w:t>
      </w:r>
      <w:r w:rsidRPr="00940240">
        <w:rPr>
          <w:rFonts w:eastAsia="Times New Roman"/>
          <w:sz w:val="24"/>
          <w:szCs w:val="24"/>
        </w:rPr>
        <w:t xml:space="preserve"> до 3 лет. Работа с детьми проводилась не только в рамках плана работы, так же проводились мероприятия по запросу родителей (консультация «Воспитание детей-погодок», «Новый го</w:t>
      </w:r>
      <w:r w:rsidR="00940240" w:rsidRPr="00940240">
        <w:rPr>
          <w:rFonts w:eastAsia="Times New Roman"/>
          <w:sz w:val="24"/>
          <w:szCs w:val="24"/>
        </w:rPr>
        <w:t>д с малышом</w:t>
      </w:r>
      <w:r w:rsidRPr="00940240">
        <w:rPr>
          <w:rFonts w:eastAsia="Times New Roman"/>
          <w:sz w:val="24"/>
          <w:szCs w:val="24"/>
        </w:rPr>
        <w:t>»</w:t>
      </w:r>
    </w:p>
    <w:p w:rsidR="009F0E15" w:rsidRPr="00940240" w:rsidRDefault="00225817" w:rsidP="00C36558">
      <w:pPr>
        <w:ind w:left="727"/>
        <w:jc w:val="both"/>
        <w:rPr>
          <w:sz w:val="20"/>
          <w:szCs w:val="20"/>
        </w:rPr>
      </w:pPr>
      <w:r w:rsidRPr="00940240">
        <w:rPr>
          <w:rFonts w:eastAsia="Times New Roman"/>
          <w:sz w:val="24"/>
          <w:szCs w:val="24"/>
        </w:rPr>
        <w:t>Нами были использованы следующие формы работы:</w:t>
      </w:r>
    </w:p>
    <w:p w:rsidR="009F0E15" w:rsidRPr="00940240" w:rsidRDefault="009F0E15" w:rsidP="00C36558">
      <w:pPr>
        <w:spacing w:line="12" w:lineRule="exact"/>
        <w:jc w:val="both"/>
        <w:rPr>
          <w:sz w:val="20"/>
          <w:szCs w:val="20"/>
        </w:rPr>
      </w:pPr>
    </w:p>
    <w:p w:rsidR="009F0E15" w:rsidRPr="00940240" w:rsidRDefault="00225817" w:rsidP="00C36558">
      <w:pPr>
        <w:numPr>
          <w:ilvl w:val="0"/>
          <w:numId w:val="16"/>
        </w:numPr>
        <w:tabs>
          <w:tab w:val="left" w:pos="199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940240">
        <w:rPr>
          <w:rFonts w:eastAsia="Times New Roman"/>
          <w:sz w:val="24"/>
          <w:szCs w:val="24"/>
        </w:rPr>
        <w:t>Консультации: «Значение физической культуры для малышей», «Как научить дошкольника одеваться», «Основные направления музыкального воспитания в детском саду», «Речевое развитие детей до 3 лет», «Как подготовить ребенка к детскому саду» -игровые досуги: Игровое физкультурное занятие по сказке Репка»</w:t>
      </w:r>
    </w:p>
    <w:p w:rsidR="009F0E15" w:rsidRPr="00940240" w:rsidRDefault="009F0E15" w:rsidP="00C36558">
      <w:pPr>
        <w:jc w:val="both"/>
        <w:sectPr w:rsidR="009F0E15" w:rsidRPr="00940240">
          <w:pgSz w:w="11900" w:h="16838"/>
          <w:pgMar w:top="849" w:right="726" w:bottom="667" w:left="1133" w:header="0" w:footer="0" w:gutter="0"/>
          <w:cols w:space="720" w:equalWidth="0">
            <w:col w:w="10047"/>
          </w:cols>
        </w:sectPr>
      </w:pPr>
    </w:p>
    <w:p w:rsidR="009F0E15" w:rsidRPr="00940240" w:rsidRDefault="00225817" w:rsidP="00C36558">
      <w:pPr>
        <w:numPr>
          <w:ilvl w:val="0"/>
          <w:numId w:val="17"/>
        </w:numPr>
        <w:tabs>
          <w:tab w:val="left" w:pos="182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940240">
        <w:rPr>
          <w:rFonts w:eastAsia="Times New Roman"/>
          <w:sz w:val="24"/>
          <w:szCs w:val="24"/>
        </w:rPr>
        <w:lastRenderedPageBreak/>
        <w:t xml:space="preserve">развлечения: </w:t>
      </w:r>
      <w:r w:rsidR="00940240" w:rsidRPr="00940240">
        <w:rPr>
          <w:rFonts w:eastAsia="Times New Roman"/>
          <w:sz w:val="24"/>
          <w:szCs w:val="24"/>
        </w:rPr>
        <w:t xml:space="preserve"> «В гости к елочке», «нас встречает Зимушка-Зима», « «Что за чудо- это Осень», </w:t>
      </w:r>
      <w:r w:rsidRPr="00940240">
        <w:rPr>
          <w:rFonts w:eastAsia="Times New Roman"/>
          <w:sz w:val="24"/>
          <w:szCs w:val="24"/>
        </w:rPr>
        <w:t>«Встреча у новогодней елочки», - игротеки на развитие мелкой моторики. Спортивное развлечение, посвященное «Дню защитников Отечества»</w:t>
      </w:r>
    </w:p>
    <w:p w:rsidR="009F0E15" w:rsidRPr="00940240" w:rsidRDefault="009F0E15" w:rsidP="00C36558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9F0E15" w:rsidRPr="00940240" w:rsidRDefault="00225817" w:rsidP="00C36558">
      <w:pPr>
        <w:numPr>
          <w:ilvl w:val="0"/>
          <w:numId w:val="17"/>
        </w:numPr>
        <w:tabs>
          <w:tab w:val="left" w:pos="201"/>
        </w:tabs>
        <w:spacing w:line="234" w:lineRule="auto"/>
        <w:ind w:left="7" w:hanging="7"/>
        <w:jc w:val="both"/>
        <w:rPr>
          <w:rFonts w:eastAsia="Times New Roman"/>
          <w:sz w:val="24"/>
          <w:szCs w:val="24"/>
        </w:rPr>
      </w:pPr>
      <w:r w:rsidRPr="00940240">
        <w:rPr>
          <w:rFonts w:eastAsia="Times New Roman"/>
          <w:sz w:val="24"/>
          <w:szCs w:val="24"/>
        </w:rPr>
        <w:t>интегрированные занятия с детьми и родителями: «артикуляционная гимнастика для детей раннего возраста», окружающий мир, рисование «Падает снежок»</w:t>
      </w:r>
      <w:r w:rsidR="00940240" w:rsidRPr="00940240">
        <w:rPr>
          <w:rFonts w:eastAsia="Times New Roman"/>
          <w:sz w:val="24"/>
          <w:szCs w:val="24"/>
        </w:rPr>
        <w:t>, «Осенние листья», «В гостях у петушка», знакомство с лепкой и аппликацией «Варим варенье, «Гусеница»</w:t>
      </w:r>
    </w:p>
    <w:p w:rsidR="009F0E15" w:rsidRPr="00940240" w:rsidRDefault="009F0E15" w:rsidP="00C3655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F0E15" w:rsidRPr="00940240" w:rsidRDefault="00940240" w:rsidP="00C36558">
      <w:pPr>
        <w:numPr>
          <w:ilvl w:val="0"/>
          <w:numId w:val="17"/>
        </w:numPr>
        <w:tabs>
          <w:tab w:val="left" w:pos="163"/>
        </w:tabs>
        <w:spacing w:line="234" w:lineRule="auto"/>
        <w:ind w:left="7" w:hanging="7"/>
        <w:jc w:val="both"/>
        <w:rPr>
          <w:rFonts w:eastAsia="Times New Roman"/>
          <w:sz w:val="24"/>
          <w:szCs w:val="24"/>
        </w:rPr>
      </w:pPr>
      <w:r w:rsidRPr="00940240">
        <w:rPr>
          <w:rFonts w:eastAsia="Times New Roman"/>
          <w:sz w:val="24"/>
          <w:szCs w:val="24"/>
        </w:rPr>
        <w:t>семинары-практикумы: «Движение-развитие</w:t>
      </w:r>
      <w:r w:rsidR="00225817" w:rsidRPr="00940240">
        <w:rPr>
          <w:rFonts w:eastAsia="Times New Roman"/>
          <w:sz w:val="24"/>
          <w:szCs w:val="24"/>
        </w:rPr>
        <w:t>», «Апрель- на дворе капель. Знакомство с музыкальными инструментами».</w:t>
      </w:r>
    </w:p>
    <w:p w:rsidR="009F0E15" w:rsidRPr="00940240" w:rsidRDefault="009F0E15" w:rsidP="00C3655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F0E15" w:rsidRPr="00940240" w:rsidRDefault="00940240" w:rsidP="00C36558">
      <w:pPr>
        <w:spacing w:line="236" w:lineRule="auto"/>
        <w:ind w:left="7" w:firstLine="660"/>
        <w:jc w:val="both"/>
        <w:rPr>
          <w:rFonts w:eastAsia="Times New Roman"/>
          <w:sz w:val="24"/>
          <w:szCs w:val="24"/>
        </w:rPr>
      </w:pPr>
      <w:r w:rsidRPr="00940240">
        <w:rPr>
          <w:rFonts w:eastAsia="Times New Roman"/>
          <w:sz w:val="24"/>
          <w:szCs w:val="24"/>
        </w:rPr>
        <w:t>Родители знакомились заранее с планом мероприятий на следующий месяц</w:t>
      </w:r>
      <w:r w:rsidR="00225817" w:rsidRPr="00940240">
        <w:rPr>
          <w:rFonts w:eastAsia="Times New Roman"/>
          <w:sz w:val="24"/>
          <w:szCs w:val="24"/>
        </w:rPr>
        <w:t>. Проанализировав посещаемость консультационного пункта, мы выявили низкую и среднюю посещаемость. Причинами явилась болезнь</w:t>
      </w:r>
      <w:r w:rsidR="00AB354C">
        <w:rPr>
          <w:rFonts w:eastAsia="Times New Roman"/>
          <w:sz w:val="24"/>
          <w:szCs w:val="24"/>
        </w:rPr>
        <w:t xml:space="preserve"> ребенка, карантин в группах детского сада</w:t>
      </w:r>
      <w:r w:rsidR="00225817" w:rsidRPr="00940240">
        <w:rPr>
          <w:rFonts w:eastAsia="Times New Roman"/>
          <w:sz w:val="24"/>
          <w:szCs w:val="24"/>
        </w:rPr>
        <w:t>, плохая погода или другие причины.</w:t>
      </w:r>
    </w:p>
    <w:p w:rsidR="009F0E15" w:rsidRPr="00F034C0" w:rsidRDefault="009F0E15" w:rsidP="00C36558">
      <w:pPr>
        <w:spacing w:line="16" w:lineRule="exact"/>
        <w:jc w:val="both"/>
        <w:rPr>
          <w:rFonts w:eastAsia="Times New Roman"/>
          <w:sz w:val="24"/>
          <w:szCs w:val="24"/>
          <w:highlight w:val="yellow"/>
        </w:rPr>
      </w:pPr>
    </w:p>
    <w:p w:rsidR="009F0E15" w:rsidRPr="00AB354C" w:rsidRDefault="00225817" w:rsidP="00C36558">
      <w:pPr>
        <w:numPr>
          <w:ilvl w:val="1"/>
          <w:numId w:val="17"/>
        </w:numPr>
        <w:tabs>
          <w:tab w:val="left" w:pos="947"/>
        </w:tabs>
        <w:spacing w:line="234" w:lineRule="auto"/>
        <w:ind w:left="7" w:firstLine="593"/>
        <w:jc w:val="both"/>
        <w:rPr>
          <w:rFonts w:eastAsia="Times New Roman"/>
          <w:sz w:val="24"/>
          <w:szCs w:val="24"/>
        </w:rPr>
      </w:pPr>
      <w:r w:rsidRPr="00AB354C">
        <w:rPr>
          <w:rFonts w:eastAsia="Times New Roman"/>
          <w:sz w:val="24"/>
          <w:szCs w:val="24"/>
        </w:rPr>
        <w:t>течение года сп</w:t>
      </w:r>
      <w:r w:rsidR="00940240" w:rsidRPr="00AB354C">
        <w:rPr>
          <w:rFonts w:eastAsia="Times New Roman"/>
          <w:sz w:val="24"/>
          <w:szCs w:val="24"/>
        </w:rPr>
        <w:t>ециалистами КП было проведено 15</w:t>
      </w:r>
      <w:r w:rsidRPr="00AB354C">
        <w:rPr>
          <w:rFonts w:eastAsia="Times New Roman"/>
          <w:sz w:val="24"/>
          <w:szCs w:val="24"/>
        </w:rPr>
        <w:t xml:space="preserve"> мероприятий, на котор</w:t>
      </w:r>
      <w:r w:rsidR="00940240" w:rsidRPr="00AB354C">
        <w:rPr>
          <w:rFonts w:eastAsia="Times New Roman"/>
          <w:sz w:val="24"/>
          <w:szCs w:val="24"/>
        </w:rPr>
        <w:t>ых присутствовали в среднем по 6-8 человека, что составило 40</w:t>
      </w:r>
      <w:r w:rsidRPr="00AB354C">
        <w:rPr>
          <w:rFonts w:eastAsia="Times New Roman"/>
          <w:sz w:val="24"/>
          <w:szCs w:val="24"/>
        </w:rPr>
        <w:t xml:space="preserve"> %.</w:t>
      </w:r>
    </w:p>
    <w:p w:rsidR="009F0E15" w:rsidRPr="00AB354C" w:rsidRDefault="009F0E15" w:rsidP="00C36558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9F0E15" w:rsidRPr="00AB354C" w:rsidRDefault="00E04E39" w:rsidP="00C36558">
      <w:pPr>
        <w:ind w:left="7"/>
        <w:jc w:val="both"/>
        <w:rPr>
          <w:rFonts w:eastAsia="Times New Roman"/>
          <w:sz w:val="24"/>
          <w:szCs w:val="24"/>
        </w:rPr>
      </w:pPr>
      <w:r w:rsidRPr="00AB354C">
        <w:rPr>
          <w:rFonts w:eastAsia="Times New Roman"/>
          <w:sz w:val="24"/>
          <w:szCs w:val="24"/>
        </w:rPr>
        <w:t>Один ребенок, посещавши</w:t>
      </w:r>
      <w:r w:rsidR="00940240" w:rsidRPr="00AB354C">
        <w:rPr>
          <w:rFonts w:eastAsia="Times New Roman"/>
          <w:sz w:val="24"/>
          <w:szCs w:val="24"/>
        </w:rPr>
        <w:t>й консультационный пункт, в 2019</w:t>
      </w:r>
      <w:r w:rsidR="00225817" w:rsidRPr="00AB354C">
        <w:rPr>
          <w:rFonts w:eastAsia="Times New Roman"/>
          <w:sz w:val="24"/>
          <w:szCs w:val="24"/>
        </w:rPr>
        <w:t xml:space="preserve"> году были зачислены в ДОУ.</w:t>
      </w:r>
    </w:p>
    <w:p w:rsidR="009F0E15" w:rsidRPr="00AB354C" w:rsidRDefault="009F0E15" w:rsidP="00C3655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F0E15" w:rsidRPr="00AB354C" w:rsidRDefault="00225817" w:rsidP="00C36558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AB354C">
        <w:rPr>
          <w:rFonts w:eastAsia="Times New Roman"/>
          <w:sz w:val="24"/>
          <w:szCs w:val="24"/>
        </w:rPr>
        <w:t>После проведенных мероприятий родители давали положительную оценку работе Консультационного пункта,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</w:t>
      </w:r>
    </w:p>
    <w:p w:rsidR="009F0E15" w:rsidRPr="00AB354C" w:rsidRDefault="009F0E15" w:rsidP="00C3655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F0E15" w:rsidRDefault="00225817" w:rsidP="00C36558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AB354C">
        <w:rPr>
          <w:rFonts w:eastAsia="Times New Roman"/>
          <w:b/>
          <w:bCs/>
          <w:sz w:val="24"/>
          <w:szCs w:val="24"/>
        </w:rPr>
        <w:t xml:space="preserve">Выводы: </w:t>
      </w:r>
      <w:r w:rsidRPr="00AB354C">
        <w:rPr>
          <w:rFonts w:eastAsia="Times New Roman"/>
          <w:sz w:val="24"/>
          <w:szCs w:val="24"/>
        </w:rPr>
        <w:t>в настоящее время основной проблемой остается нерегулярное посещение</w:t>
      </w:r>
      <w:r w:rsidRPr="00AB354C">
        <w:rPr>
          <w:rFonts w:eastAsia="Times New Roman"/>
          <w:b/>
          <w:bCs/>
          <w:sz w:val="24"/>
          <w:szCs w:val="24"/>
        </w:rPr>
        <w:t xml:space="preserve"> </w:t>
      </w:r>
      <w:r w:rsidRPr="00AB354C">
        <w:rPr>
          <w:rFonts w:eastAsia="Times New Roman"/>
          <w:sz w:val="24"/>
          <w:szCs w:val="24"/>
        </w:rPr>
        <w:t>детьми консультационного пункта, вызванное разным режимом дня детей, особенностями семейного воспитания и другими причинами. Однако, наблюдается некоторое увеличение заинтересованности родителей в работе консультационного пункта, информацию о работе которого они получили от своего ближайшего окружения (лиц, посещающих КП).</w:t>
      </w:r>
    </w:p>
    <w:p w:rsidR="009F0E15" w:rsidRDefault="009F0E15" w:rsidP="00C36558">
      <w:pPr>
        <w:spacing w:line="286" w:lineRule="exact"/>
        <w:jc w:val="both"/>
        <w:rPr>
          <w:sz w:val="20"/>
          <w:szCs w:val="20"/>
        </w:rPr>
      </w:pPr>
    </w:p>
    <w:p w:rsidR="009F0E15" w:rsidRDefault="00C36558" w:rsidP="00C36558">
      <w:pPr>
        <w:tabs>
          <w:tab w:val="left" w:pos="927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 </w:t>
      </w:r>
      <w:r w:rsidR="00225817">
        <w:rPr>
          <w:rFonts w:eastAsia="Times New Roman"/>
          <w:b/>
          <w:bCs/>
          <w:sz w:val="24"/>
          <w:szCs w:val="24"/>
        </w:rPr>
        <w:t>Состояние здоровья воспитанников</w:t>
      </w:r>
    </w:p>
    <w:p w:rsidR="009F0E15" w:rsidRDefault="009F0E15" w:rsidP="00C36558">
      <w:pPr>
        <w:spacing w:line="284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Большое внимание в коллективе педагогов уделяется сохранению, укреплению здоровья дошкольников. Поэтому в практику работы внедряются </w:t>
      </w:r>
      <w:proofErr w:type="spellStart"/>
      <w:r>
        <w:rPr>
          <w:rFonts w:eastAsia="Times New Roman"/>
          <w:sz w:val="24"/>
          <w:szCs w:val="24"/>
        </w:rPr>
        <w:t>здоровьесберегающие</w:t>
      </w:r>
      <w:proofErr w:type="spellEnd"/>
      <w:r>
        <w:rPr>
          <w:rFonts w:eastAsia="Times New Roman"/>
          <w:sz w:val="24"/>
          <w:szCs w:val="24"/>
        </w:rPr>
        <w:t xml:space="preserve"> технологии. В учебном году проводится диагностика физического развития детей начале года (сентябрь) в конце учебного года (май). Все данные, связанные со здоровьем детей и их особенностями, учитываются при планировании проведения </w:t>
      </w:r>
      <w:proofErr w:type="spellStart"/>
      <w:r>
        <w:rPr>
          <w:rFonts w:eastAsia="Times New Roman"/>
          <w:sz w:val="24"/>
          <w:szCs w:val="24"/>
        </w:rPr>
        <w:t>учебно</w:t>
      </w:r>
      <w:proofErr w:type="spellEnd"/>
      <w:r>
        <w:rPr>
          <w:rFonts w:eastAsia="Times New Roman"/>
          <w:sz w:val="24"/>
          <w:szCs w:val="24"/>
        </w:rPr>
        <w:t xml:space="preserve"> – образовательного процесса. В ДОУ проводится комплекс закаливающих мероприятий: воздушные ванны, хождение по </w:t>
      </w:r>
      <w:r w:rsidR="00F034C0">
        <w:rPr>
          <w:rFonts w:eastAsia="Times New Roman"/>
          <w:sz w:val="24"/>
          <w:szCs w:val="24"/>
        </w:rPr>
        <w:t>ребристым дорожкам</w:t>
      </w:r>
      <w:r>
        <w:rPr>
          <w:rFonts w:eastAsia="Times New Roman"/>
          <w:sz w:val="24"/>
          <w:szCs w:val="24"/>
        </w:rPr>
        <w:t xml:space="preserve"> босиком,</w:t>
      </w:r>
    </w:p>
    <w:p w:rsidR="009F0E15" w:rsidRDefault="009F0E15" w:rsidP="00C36558">
      <w:pPr>
        <w:spacing w:line="16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Динамика здоровья воспитанников детского сада в целом положительная, о чем свидетельствует:</w:t>
      </w:r>
    </w:p>
    <w:p w:rsidR="009F0E15" w:rsidRDefault="009F0E15" w:rsidP="00C36558">
      <w:pPr>
        <w:spacing w:line="3" w:lineRule="exact"/>
        <w:jc w:val="both"/>
        <w:rPr>
          <w:sz w:val="20"/>
          <w:szCs w:val="20"/>
        </w:rPr>
      </w:pPr>
    </w:p>
    <w:p w:rsidR="009F0E15" w:rsidRDefault="00225817" w:rsidP="00C36558">
      <w:pPr>
        <w:numPr>
          <w:ilvl w:val="0"/>
          <w:numId w:val="19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физического развития;</w:t>
      </w:r>
    </w:p>
    <w:p w:rsidR="009F0E15" w:rsidRDefault="00225817" w:rsidP="00C36558">
      <w:pPr>
        <w:numPr>
          <w:ilvl w:val="0"/>
          <w:numId w:val="19"/>
        </w:numPr>
        <w:tabs>
          <w:tab w:val="left" w:pos="367"/>
        </w:tabs>
        <w:spacing w:line="239" w:lineRule="auto"/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Сравнительный анализ заболеваемости;</w:t>
      </w:r>
    </w:p>
    <w:p w:rsidR="009F0E15" w:rsidRDefault="009F0E15" w:rsidP="00C3655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9F0E15" w:rsidRDefault="00225817" w:rsidP="00C36558">
      <w:pPr>
        <w:numPr>
          <w:ilvl w:val="0"/>
          <w:numId w:val="19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пропущенных дней на 1 – ребенка;</w:t>
      </w:r>
    </w:p>
    <w:p w:rsidR="009F0E15" w:rsidRDefault="00225817" w:rsidP="00C36558">
      <w:pPr>
        <w:numPr>
          <w:ilvl w:val="0"/>
          <w:numId w:val="19"/>
        </w:numPr>
        <w:tabs>
          <w:tab w:val="left" w:pos="367"/>
        </w:tabs>
        <w:spacing w:line="239" w:lineRule="auto"/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физических качеств;</w:t>
      </w:r>
    </w:p>
    <w:p w:rsidR="009F0E15" w:rsidRDefault="009F0E15" w:rsidP="00C36558">
      <w:pPr>
        <w:spacing w:line="10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4" w:lineRule="auto"/>
        <w:ind w:left="7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Комплексная оценка физического развития и состояния здоровья воспитанников основывается на результатах комплексного обследования детей:</w:t>
      </w:r>
    </w:p>
    <w:p w:rsidR="009F0E15" w:rsidRDefault="009F0E15" w:rsidP="00C36558">
      <w:pPr>
        <w:spacing w:line="3" w:lineRule="exact"/>
        <w:jc w:val="both"/>
        <w:rPr>
          <w:sz w:val="20"/>
          <w:szCs w:val="20"/>
        </w:rPr>
      </w:pPr>
    </w:p>
    <w:p w:rsidR="009F0E15" w:rsidRDefault="00225817" w:rsidP="00C36558">
      <w:pPr>
        <w:numPr>
          <w:ilvl w:val="0"/>
          <w:numId w:val="20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первичном медицинском осмотре;</w:t>
      </w:r>
    </w:p>
    <w:p w:rsidR="009F0E15" w:rsidRDefault="00225817" w:rsidP="00C36558">
      <w:pPr>
        <w:numPr>
          <w:ilvl w:val="0"/>
          <w:numId w:val="20"/>
        </w:numPr>
        <w:tabs>
          <w:tab w:val="left" w:pos="367"/>
        </w:tabs>
        <w:spacing w:line="239" w:lineRule="auto"/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поступлении ребенка в детский сад;</w:t>
      </w:r>
    </w:p>
    <w:p w:rsidR="009F0E15" w:rsidRDefault="00225817" w:rsidP="00C36558">
      <w:pPr>
        <w:numPr>
          <w:ilvl w:val="0"/>
          <w:numId w:val="20"/>
        </w:numPr>
        <w:tabs>
          <w:tab w:val="left" w:pos="367"/>
        </w:tabs>
        <w:spacing w:line="239" w:lineRule="auto"/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анализе записей о состоянии здоровья и развития ребенка в медицинской карте;</w:t>
      </w:r>
    </w:p>
    <w:p w:rsidR="009F0E15" w:rsidRDefault="00225817" w:rsidP="00C36558">
      <w:pPr>
        <w:numPr>
          <w:ilvl w:val="0"/>
          <w:numId w:val="20"/>
        </w:numPr>
        <w:tabs>
          <w:tab w:val="left" w:pos="367"/>
        </w:tabs>
        <w:spacing w:line="239" w:lineRule="auto"/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данных антропометрии;</w:t>
      </w:r>
    </w:p>
    <w:p w:rsidR="009F0E15" w:rsidRDefault="009F0E15" w:rsidP="00C3655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9F0E15" w:rsidRDefault="00225817" w:rsidP="00C36558">
      <w:pPr>
        <w:numPr>
          <w:ilvl w:val="0"/>
          <w:numId w:val="20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данных углубленного осмотра ребенка врачами – специалистами;</w:t>
      </w:r>
    </w:p>
    <w:p w:rsidR="009F0E15" w:rsidRDefault="009F0E15" w:rsidP="00C36558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9F0E15" w:rsidRDefault="00225817" w:rsidP="00C36558">
      <w:pPr>
        <w:numPr>
          <w:ilvl w:val="0"/>
          <w:numId w:val="20"/>
        </w:numPr>
        <w:tabs>
          <w:tab w:val="left" w:pos="367"/>
        </w:tabs>
        <w:spacing w:line="226" w:lineRule="auto"/>
        <w:ind w:left="7" w:right="1480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данных по результатам диагностики развития физических качеств и умений. Принципы организации физического воспитания в детском саду:</w:t>
      </w:r>
    </w:p>
    <w:p w:rsidR="009F0E15" w:rsidRDefault="009F0E15" w:rsidP="00C36558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9F0E15" w:rsidRDefault="00225817" w:rsidP="00C36558">
      <w:pPr>
        <w:numPr>
          <w:ilvl w:val="0"/>
          <w:numId w:val="20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нагрузка должна быть адекватна возрасту ребенка, полу ребенка;</w:t>
      </w:r>
    </w:p>
    <w:p w:rsidR="009F0E15" w:rsidRDefault="00225817" w:rsidP="00C36558">
      <w:pPr>
        <w:numPr>
          <w:ilvl w:val="0"/>
          <w:numId w:val="20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Сочетание двигательной активности с организованной учебной деятельностью;</w:t>
      </w:r>
    </w:p>
    <w:p w:rsidR="009F0E15" w:rsidRDefault="009F0E15" w:rsidP="00C36558">
      <w:pPr>
        <w:spacing w:line="2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9F0E15" w:rsidRDefault="00225817" w:rsidP="00C36558">
      <w:pPr>
        <w:numPr>
          <w:ilvl w:val="0"/>
          <w:numId w:val="20"/>
        </w:numPr>
        <w:tabs>
          <w:tab w:val="left" w:pos="367"/>
        </w:tabs>
        <w:spacing w:line="226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Обязательное включение в комплекс физического воспитания элементов дыхательной гимнастики, упражнений для повышения выносливости </w:t>
      </w:r>
      <w:proofErr w:type="spellStart"/>
      <w:r>
        <w:rPr>
          <w:rFonts w:eastAsia="Times New Roman"/>
          <w:sz w:val="24"/>
          <w:szCs w:val="24"/>
        </w:rPr>
        <w:t>кардиорецепторной</w:t>
      </w:r>
      <w:proofErr w:type="spellEnd"/>
      <w:r>
        <w:rPr>
          <w:rFonts w:eastAsia="Times New Roman"/>
          <w:sz w:val="24"/>
          <w:szCs w:val="24"/>
        </w:rPr>
        <w:t xml:space="preserve"> системы;</w:t>
      </w:r>
    </w:p>
    <w:p w:rsidR="009F0E15" w:rsidRDefault="009F0E15" w:rsidP="00C36558">
      <w:pPr>
        <w:jc w:val="both"/>
        <w:sectPr w:rsidR="009F0E15">
          <w:pgSz w:w="11900" w:h="16838"/>
          <w:pgMar w:top="854" w:right="726" w:bottom="581" w:left="1133" w:header="0" w:footer="0" w:gutter="0"/>
          <w:cols w:space="720" w:equalWidth="0">
            <w:col w:w="10047"/>
          </w:cols>
        </w:sectPr>
      </w:pPr>
    </w:p>
    <w:p w:rsidR="009F0E15" w:rsidRDefault="00225817" w:rsidP="00C36558">
      <w:pPr>
        <w:numPr>
          <w:ilvl w:val="0"/>
          <w:numId w:val="21"/>
        </w:numPr>
        <w:tabs>
          <w:tab w:val="left" w:pos="367"/>
        </w:tabs>
        <w:spacing w:line="226" w:lineRule="auto"/>
        <w:ind w:left="7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Проведение и использование мониторинговых исследований, диагностики в планировании работы по развитию физической культуры дошкольников;</w:t>
      </w:r>
    </w:p>
    <w:p w:rsidR="009F0E15" w:rsidRDefault="009F0E15" w:rsidP="00C36558">
      <w:pPr>
        <w:spacing w:line="1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9F0E15" w:rsidRDefault="00225817" w:rsidP="00C36558">
      <w:pPr>
        <w:spacing w:line="238" w:lineRule="auto"/>
        <w:ind w:left="7" w:firstLine="6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Медицинский контроль за физическим развитием и оперативная медицинская коррекция выявленных нарушений в состоянии здоровья воспитанников. Критерием эффективности лечебно – оздоровительной работы является состояние здоровья детей, которое оценивается на основании текущих наблюдений и по итогам профилактических осмотров. Два раза в год измеряем антропометрические показатели, проводим медицинское обследование детей, еженедельно осматриваем детей на педикулез. Профилактические прививки проводятся согласно национального календаря прививок, по инструкции, с письменного согласия родителей и после осмотра врачом – педиатром. Всем детям ежегодно ставится проба Манту, при положительных результатах дети направляются на консультацию к фтизиатру.</w:t>
      </w:r>
    </w:p>
    <w:p w:rsidR="009F0E15" w:rsidRDefault="009F0E15" w:rsidP="00C36558">
      <w:pPr>
        <w:spacing w:line="297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4" w:lineRule="auto"/>
        <w:ind w:left="7" w:right="940" w:firstLine="4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Выводы: </w:t>
      </w:r>
      <w:r>
        <w:rPr>
          <w:rFonts w:eastAsia="Times New Roman"/>
          <w:sz w:val="24"/>
          <w:szCs w:val="24"/>
        </w:rPr>
        <w:t>Положительные результаты по обеспечению безопасности,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сохранению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укреплению здоровья воспитанников достигнуты благодаря:</w:t>
      </w:r>
    </w:p>
    <w:p w:rsidR="009F0E15" w:rsidRDefault="009F0E15" w:rsidP="00C36558">
      <w:pPr>
        <w:spacing w:line="2" w:lineRule="exact"/>
        <w:jc w:val="both"/>
        <w:rPr>
          <w:sz w:val="20"/>
          <w:szCs w:val="20"/>
        </w:rPr>
      </w:pPr>
    </w:p>
    <w:p w:rsidR="009F0E15" w:rsidRDefault="00225817" w:rsidP="00C36558">
      <w:pPr>
        <w:numPr>
          <w:ilvl w:val="0"/>
          <w:numId w:val="22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строгому соблюдению требований СанПиН, инструкций по охране жизни и здоровья детей</w:t>
      </w:r>
    </w:p>
    <w:p w:rsidR="009F0E15" w:rsidRDefault="009F0E15" w:rsidP="00C3655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F0E15" w:rsidRDefault="00225817" w:rsidP="00C36558">
      <w:pPr>
        <w:numPr>
          <w:ilvl w:val="0"/>
          <w:numId w:val="22"/>
        </w:numPr>
        <w:tabs>
          <w:tab w:val="left" w:pos="146"/>
        </w:tabs>
        <w:spacing w:line="234" w:lineRule="auto"/>
        <w:ind w:left="7" w:right="130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повышению профессиональной компетентности педагогов в вопросах обеспечения безопасности, сохранения и укрепления здоровья воспитанников ДОУ.</w:t>
      </w:r>
    </w:p>
    <w:p w:rsidR="009F0E15" w:rsidRDefault="009F0E15" w:rsidP="00C36558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9F0E15" w:rsidRDefault="00225817" w:rsidP="00C36558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Слабыми сторонами в реализации образовательной деятельности являются:</w:t>
      </w:r>
    </w:p>
    <w:p w:rsidR="009F0E15" w:rsidRDefault="00225817" w:rsidP="00C36558">
      <w:pPr>
        <w:numPr>
          <w:ilvl w:val="0"/>
          <w:numId w:val="22"/>
        </w:numPr>
        <w:tabs>
          <w:tab w:val="left" w:pos="207"/>
        </w:tabs>
        <w:ind w:left="207" w:hanging="2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заболеваемости</w:t>
      </w:r>
    </w:p>
    <w:p w:rsidR="009F0E15" w:rsidRDefault="00225817" w:rsidP="00C36558">
      <w:pPr>
        <w:numPr>
          <w:ilvl w:val="0"/>
          <w:numId w:val="22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</w:t>
      </w:r>
      <w:r w:rsidR="003D3024">
        <w:rPr>
          <w:rFonts w:eastAsia="Times New Roman"/>
          <w:sz w:val="24"/>
          <w:szCs w:val="24"/>
        </w:rPr>
        <w:t>и посещаемости</w:t>
      </w:r>
      <w:r w:rsidR="00F034C0">
        <w:rPr>
          <w:rFonts w:eastAsia="Times New Roman"/>
          <w:sz w:val="24"/>
          <w:szCs w:val="24"/>
        </w:rPr>
        <w:t xml:space="preserve"> воспитанников (7</w:t>
      </w:r>
      <w:r w:rsidR="003D3024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%)</w:t>
      </w:r>
    </w:p>
    <w:p w:rsidR="009F0E15" w:rsidRDefault="00225817" w:rsidP="00C36558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Управленческие решения:</w:t>
      </w:r>
    </w:p>
    <w:p w:rsidR="009F0E15" w:rsidRDefault="00225817" w:rsidP="00C36558">
      <w:pPr>
        <w:numPr>
          <w:ilvl w:val="0"/>
          <w:numId w:val="23"/>
        </w:numPr>
        <w:tabs>
          <w:tab w:val="left" w:pos="207"/>
        </w:tabs>
        <w:ind w:left="20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совершенствование </w:t>
      </w:r>
      <w:proofErr w:type="spellStart"/>
      <w:r>
        <w:rPr>
          <w:rFonts w:eastAsia="Times New Roman"/>
          <w:sz w:val="24"/>
          <w:szCs w:val="24"/>
        </w:rPr>
        <w:t>здоровьесберегающей</w:t>
      </w:r>
      <w:proofErr w:type="spellEnd"/>
      <w:r>
        <w:rPr>
          <w:rFonts w:eastAsia="Times New Roman"/>
          <w:sz w:val="24"/>
          <w:szCs w:val="24"/>
        </w:rPr>
        <w:t xml:space="preserve"> среды ДОУ</w:t>
      </w:r>
    </w:p>
    <w:p w:rsidR="009F0E15" w:rsidRDefault="009F0E15" w:rsidP="00C3655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F0E15" w:rsidRDefault="00225817" w:rsidP="00C36558">
      <w:pPr>
        <w:numPr>
          <w:ilvl w:val="0"/>
          <w:numId w:val="23"/>
        </w:numPr>
        <w:tabs>
          <w:tab w:val="left" w:pos="206"/>
        </w:tabs>
        <w:spacing w:line="234" w:lineRule="auto"/>
        <w:ind w:left="7" w:right="1020" w:firstLine="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системы работы, направленной на обеспечение качества оздоровительной деятельности.</w:t>
      </w:r>
    </w:p>
    <w:p w:rsidR="009F0E15" w:rsidRDefault="009F0E15" w:rsidP="00C36558">
      <w:pPr>
        <w:spacing w:line="282" w:lineRule="exact"/>
        <w:jc w:val="both"/>
        <w:rPr>
          <w:sz w:val="20"/>
          <w:szCs w:val="20"/>
        </w:rPr>
      </w:pPr>
    </w:p>
    <w:p w:rsidR="009F0E15" w:rsidRDefault="00C36558" w:rsidP="00C36558">
      <w:pPr>
        <w:ind w:left="7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</w:t>
      </w:r>
      <w:r w:rsidR="00225817">
        <w:rPr>
          <w:rFonts w:eastAsia="Times New Roman"/>
          <w:b/>
          <w:bCs/>
          <w:sz w:val="24"/>
          <w:szCs w:val="24"/>
        </w:rPr>
        <w:t>.</w:t>
      </w:r>
      <w:r w:rsidR="00224AAB">
        <w:rPr>
          <w:rFonts w:eastAsia="Times New Roman"/>
          <w:b/>
          <w:bCs/>
          <w:sz w:val="24"/>
          <w:szCs w:val="24"/>
        </w:rPr>
        <w:t xml:space="preserve"> </w:t>
      </w:r>
      <w:r w:rsidR="00225817">
        <w:rPr>
          <w:rFonts w:eastAsia="Times New Roman"/>
          <w:b/>
          <w:bCs/>
          <w:sz w:val="24"/>
          <w:szCs w:val="24"/>
        </w:rPr>
        <w:t>Работа первичной профсоюзной организации</w:t>
      </w:r>
    </w:p>
    <w:p w:rsidR="009F0E15" w:rsidRDefault="009F0E15" w:rsidP="00C36558">
      <w:pPr>
        <w:spacing w:line="269" w:lineRule="exact"/>
        <w:jc w:val="both"/>
        <w:rPr>
          <w:sz w:val="20"/>
          <w:szCs w:val="20"/>
        </w:rPr>
      </w:pPr>
    </w:p>
    <w:p w:rsidR="009F0E15" w:rsidRPr="00A236FA" w:rsidRDefault="00225817" w:rsidP="00C36558">
      <w:pPr>
        <w:numPr>
          <w:ilvl w:val="1"/>
          <w:numId w:val="24"/>
        </w:numPr>
        <w:shd w:val="clear" w:color="auto" w:fill="FFFFFF" w:themeFill="background1"/>
        <w:tabs>
          <w:tab w:val="left" w:pos="527"/>
        </w:tabs>
        <w:ind w:left="527" w:hanging="227"/>
        <w:jc w:val="both"/>
        <w:rPr>
          <w:rFonts w:eastAsia="Times New Roman"/>
          <w:sz w:val="24"/>
          <w:szCs w:val="24"/>
        </w:rPr>
      </w:pPr>
      <w:r w:rsidRPr="00A236FA">
        <w:rPr>
          <w:rFonts w:eastAsia="Times New Roman"/>
          <w:sz w:val="24"/>
          <w:szCs w:val="24"/>
        </w:rPr>
        <w:t xml:space="preserve">состав </w:t>
      </w:r>
      <w:r w:rsidR="006365DC" w:rsidRPr="00A236FA">
        <w:rPr>
          <w:rFonts w:eastAsia="Times New Roman"/>
          <w:sz w:val="24"/>
          <w:szCs w:val="24"/>
        </w:rPr>
        <w:t>профсоюзной орг</w:t>
      </w:r>
      <w:r w:rsidR="00F034C0">
        <w:rPr>
          <w:rFonts w:eastAsia="Times New Roman"/>
          <w:sz w:val="24"/>
          <w:szCs w:val="24"/>
        </w:rPr>
        <w:t xml:space="preserve">анизации входят 7 </w:t>
      </w:r>
      <w:r w:rsidRPr="00A236FA">
        <w:rPr>
          <w:rFonts w:eastAsia="Times New Roman"/>
          <w:sz w:val="24"/>
          <w:szCs w:val="24"/>
        </w:rPr>
        <w:t xml:space="preserve"> работников МДОУ</w:t>
      </w:r>
    </w:p>
    <w:p w:rsidR="009F0E15" w:rsidRPr="00A236FA" w:rsidRDefault="00225817" w:rsidP="00C36558">
      <w:pPr>
        <w:numPr>
          <w:ilvl w:val="0"/>
          <w:numId w:val="24"/>
        </w:numPr>
        <w:shd w:val="clear" w:color="auto" w:fill="FFFFFF" w:themeFill="background1"/>
        <w:tabs>
          <w:tab w:val="left" w:pos="227"/>
        </w:tabs>
        <w:ind w:left="227" w:hanging="227"/>
        <w:jc w:val="both"/>
        <w:rPr>
          <w:rFonts w:eastAsia="Times New Roman"/>
          <w:sz w:val="24"/>
          <w:szCs w:val="24"/>
        </w:rPr>
      </w:pPr>
      <w:r w:rsidRPr="00A236FA">
        <w:rPr>
          <w:rFonts w:eastAsia="Times New Roman"/>
          <w:sz w:val="24"/>
          <w:szCs w:val="24"/>
        </w:rPr>
        <w:t>течение учебного года  были проведены следующие мероприятия:</w:t>
      </w:r>
    </w:p>
    <w:p w:rsidR="009F0E15" w:rsidRPr="00A236FA" w:rsidRDefault="00225817" w:rsidP="00C36558">
      <w:pPr>
        <w:numPr>
          <w:ilvl w:val="0"/>
          <w:numId w:val="25"/>
        </w:numPr>
        <w:shd w:val="clear" w:color="auto" w:fill="FFFFFF" w:themeFill="background1"/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 w:rsidRPr="00A236FA">
        <w:rPr>
          <w:rFonts w:eastAsia="Times New Roman"/>
          <w:sz w:val="24"/>
          <w:szCs w:val="24"/>
        </w:rPr>
        <w:t>проведение пр</w:t>
      </w:r>
      <w:r w:rsidR="006365DC" w:rsidRPr="00A236FA">
        <w:rPr>
          <w:rFonts w:eastAsia="Times New Roman"/>
          <w:sz w:val="24"/>
          <w:szCs w:val="24"/>
        </w:rPr>
        <w:t>офсоюзных собраний коллектива -2</w:t>
      </w:r>
      <w:r w:rsidR="001F66B8" w:rsidRPr="00A236FA">
        <w:rPr>
          <w:rFonts w:eastAsia="Times New Roman"/>
          <w:sz w:val="24"/>
          <w:szCs w:val="24"/>
        </w:rPr>
        <w:t>, профкома - 8</w:t>
      </w:r>
      <w:r w:rsidRPr="00A236FA">
        <w:rPr>
          <w:rFonts w:eastAsia="Times New Roman"/>
          <w:sz w:val="24"/>
          <w:szCs w:val="24"/>
        </w:rPr>
        <w:t>; (в течение учебного года)</w:t>
      </w:r>
    </w:p>
    <w:p w:rsidR="009F0E15" w:rsidRPr="00A236FA" w:rsidRDefault="00225817" w:rsidP="00C36558">
      <w:pPr>
        <w:numPr>
          <w:ilvl w:val="0"/>
          <w:numId w:val="25"/>
        </w:numPr>
        <w:shd w:val="clear" w:color="auto" w:fill="FFFFFF" w:themeFill="background1"/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 w:rsidRPr="00A236FA">
        <w:rPr>
          <w:rFonts w:eastAsia="Times New Roman"/>
          <w:sz w:val="24"/>
          <w:szCs w:val="24"/>
        </w:rPr>
        <w:t>обучение уполномочен</w:t>
      </w:r>
      <w:r w:rsidR="001F66B8" w:rsidRPr="00A236FA">
        <w:rPr>
          <w:rFonts w:eastAsia="Times New Roman"/>
          <w:sz w:val="24"/>
          <w:szCs w:val="24"/>
        </w:rPr>
        <w:t>ного по охране труда; (</w:t>
      </w:r>
      <w:proofErr w:type="gramStart"/>
      <w:r w:rsidR="001F66B8" w:rsidRPr="00A236FA">
        <w:rPr>
          <w:rFonts w:eastAsia="Times New Roman"/>
          <w:sz w:val="24"/>
          <w:szCs w:val="24"/>
        </w:rPr>
        <w:t>октябрь</w:t>
      </w:r>
      <w:r w:rsidR="006365DC" w:rsidRPr="00A236FA">
        <w:rPr>
          <w:rFonts w:eastAsia="Times New Roman"/>
          <w:sz w:val="24"/>
          <w:szCs w:val="24"/>
        </w:rPr>
        <w:t xml:space="preserve"> </w:t>
      </w:r>
      <w:r w:rsidR="00F034C0">
        <w:rPr>
          <w:rFonts w:eastAsia="Times New Roman"/>
          <w:sz w:val="24"/>
          <w:szCs w:val="24"/>
        </w:rPr>
        <w:t xml:space="preserve"> </w:t>
      </w:r>
      <w:r w:rsidR="006365DC" w:rsidRPr="00A236FA">
        <w:rPr>
          <w:rFonts w:eastAsia="Times New Roman"/>
          <w:sz w:val="24"/>
          <w:szCs w:val="24"/>
        </w:rPr>
        <w:t>201</w:t>
      </w:r>
      <w:r w:rsidR="00F034C0">
        <w:rPr>
          <w:rFonts w:eastAsia="Times New Roman"/>
          <w:sz w:val="24"/>
          <w:szCs w:val="24"/>
        </w:rPr>
        <w:t>9</w:t>
      </w:r>
      <w:proofErr w:type="gramEnd"/>
      <w:r w:rsidRPr="00A236FA">
        <w:rPr>
          <w:rFonts w:eastAsia="Times New Roman"/>
          <w:sz w:val="24"/>
          <w:szCs w:val="24"/>
        </w:rPr>
        <w:t>)</w:t>
      </w:r>
    </w:p>
    <w:p w:rsidR="009F0E15" w:rsidRPr="00A236FA" w:rsidRDefault="00225817" w:rsidP="00C36558">
      <w:pPr>
        <w:numPr>
          <w:ilvl w:val="0"/>
          <w:numId w:val="25"/>
        </w:numPr>
        <w:shd w:val="clear" w:color="auto" w:fill="FFFFFF" w:themeFill="background1"/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 w:rsidRPr="00A236FA">
        <w:rPr>
          <w:rFonts w:eastAsia="Times New Roman"/>
          <w:sz w:val="24"/>
          <w:szCs w:val="24"/>
        </w:rPr>
        <w:t>проведение информационной работы с коллективом (в течении учебного года)</w:t>
      </w:r>
    </w:p>
    <w:p w:rsidR="009F0E15" w:rsidRPr="00A236FA" w:rsidRDefault="00225817" w:rsidP="00C36558">
      <w:pPr>
        <w:numPr>
          <w:ilvl w:val="0"/>
          <w:numId w:val="25"/>
        </w:numPr>
        <w:shd w:val="clear" w:color="auto" w:fill="FFFFFF" w:themeFill="background1"/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 w:rsidRPr="00A236FA">
        <w:rPr>
          <w:rFonts w:eastAsia="Times New Roman"/>
          <w:sz w:val="24"/>
          <w:szCs w:val="24"/>
        </w:rPr>
        <w:t>внесение изменений в коллективный договор: подписание соглашения; (май 201</w:t>
      </w:r>
      <w:r w:rsidR="00F034C0">
        <w:rPr>
          <w:rFonts w:eastAsia="Times New Roman"/>
          <w:sz w:val="24"/>
          <w:szCs w:val="24"/>
        </w:rPr>
        <w:t>9</w:t>
      </w:r>
      <w:r w:rsidRPr="00A236FA">
        <w:rPr>
          <w:rFonts w:eastAsia="Times New Roman"/>
          <w:sz w:val="24"/>
          <w:szCs w:val="24"/>
        </w:rPr>
        <w:t>)</w:t>
      </w:r>
    </w:p>
    <w:p w:rsidR="009F0E15" w:rsidRPr="00A236FA" w:rsidRDefault="00225817" w:rsidP="00C36558">
      <w:pPr>
        <w:numPr>
          <w:ilvl w:val="0"/>
          <w:numId w:val="25"/>
        </w:numPr>
        <w:shd w:val="clear" w:color="auto" w:fill="FFFFFF" w:themeFill="background1"/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 w:rsidRPr="00A236FA">
        <w:rPr>
          <w:rFonts w:eastAsia="Times New Roman"/>
          <w:sz w:val="24"/>
          <w:szCs w:val="24"/>
        </w:rPr>
        <w:t xml:space="preserve">предоставление информации о ППО на сайт </w:t>
      </w:r>
      <w:proofErr w:type="gramStart"/>
      <w:r w:rsidRPr="00A236FA">
        <w:rPr>
          <w:rFonts w:eastAsia="Times New Roman"/>
          <w:sz w:val="24"/>
          <w:szCs w:val="24"/>
        </w:rPr>
        <w:t>ДОУ(</w:t>
      </w:r>
      <w:proofErr w:type="gramEnd"/>
      <w:r w:rsidRPr="00A236FA">
        <w:rPr>
          <w:rFonts w:eastAsia="Times New Roman"/>
          <w:sz w:val="24"/>
          <w:szCs w:val="24"/>
        </w:rPr>
        <w:t>в течении учебного года).</w:t>
      </w:r>
    </w:p>
    <w:p w:rsidR="009F0E15" w:rsidRPr="00A236FA" w:rsidRDefault="009F0E15" w:rsidP="00C36558">
      <w:pPr>
        <w:shd w:val="clear" w:color="auto" w:fill="FFFFFF" w:themeFill="background1"/>
        <w:spacing w:line="12" w:lineRule="exact"/>
        <w:jc w:val="both"/>
        <w:rPr>
          <w:sz w:val="20"/>
          <w:szCs w:val="20"/>
        </w:rPr>
      </w:pPr>
    </w:p>
    <w:p w:rsidR="009F0E15" w:rsidRPr="00A236FA" w:rsidRDefault="00225817" w:rsidP="00C36558">
      <w:pPr>
        <w:shd w:val="clear" w:color="auto" w:fill="FFFFFF" w:themeFill="background1"/>
        <w:spacing w:line="236" w:lineRule="auto"/>
        <w:ind w:left="7" w:firstLine="300"/>
        <w:jc w:val="both"/>
        <w:rPr>
          <w:sz w:val="20"/>
          <w:szCs w:val="20"/>
        </w:rPr>
      </w:pPr>
      <w:r w:rsidRPr="00A236FA">
        <w:rPr>
          <w:rFonts w:eastAsia="Times New Roman"/>
          <w:sz w:val="24"/>
          <w:szCs w:val="24"/>
        </w:rPr>
        <w:t>Профсоюзным комитетом и администрацией детского сада заключено соглашение по охране труда. Все сотрудники прошли медицинский осмотр согласно графику, работники обе</w:t>
      </w:r>
      <w:r w:rsidR="006365DC" w:rsidRPr="00A236FA">
        <w:rPr>
          <w:rFonts w:eastAsia="Times New Roman"/>
          <w:sz w:val="24"/>
          <w:szCs w:val="24"/>
        </w:rPr>
        <w:t>спечены спецодеждой. Оформлены</w:t>
      </w:r>
      <w:r w:rsidRPr="00A236FA">
        <w:rPr>
          <w:rFonts w:eastAsia="Times New Roman"/>
          <w:sz w:val="24"/>
          <w:szCs w:val="24"/>
        </w:rPr>
        <w:t xml:space="preserve"> стенды по охране труда с наглядной информацией.</w:t>
      </w:r>
    </w:p>
    <w:p w:rsidR="009F0E15" w:rsidRPr="00A236FA" w:rsidRDefault="009F0E15" w:rsidP="00C36558">
      <w:pPr>
        <w:shd w:val="clear" w:color="auto" w:fill="FFFFFF" w:themeFill="background1"/>
        <w:spacing w:line="2" w:lineRule="exact"/>
        <w:jc w:val="both"/>
        <w:rPr>
          <w:sz w:val="20"/>
          <w:szCs w:val="20"/>
        </w:rPr>
      </w:pPr>
    </w:p>
    <w:p w:rsidR="009F0E15" w:rsidRPr="00A236FA" w:rsidRDefault="00225817" w:rsidP="00C36558">
      <w:pPr>
        <w:numPr>
          <w:ilvl w:val="0"/>
          <w:numId w:val="26"/>
        </w:numPr>
        <w:shd w:val="clear" w:color="auto" w:fill="FFFFFF" w:themeFill="background1"/>
        <w:tabs>
          <w:tab w:val="left" w:pos="227"/>
        </w:tabs>
        <w:ind w:left="227" w:hanging="227"/>
        <w:jc w:val="both"/>
        <w:rPr>
          <w:rFonts w:eastAsia="Times New Roman"/>
          <w:sz w:val="24"/>
          <w:szCs w:val="24"/>
        </w:rPr>
      </w:pPr>
      <w:r w:rsidRPr="00A236FA">
        <w:rPr>
          <w:rFonts w:eastAsia="Times New Roman"/>
          <w:sz w:val="24"/>
          <w:szCs w:val="24"/>
        </w:rPr>
        <w:t>саду имеется стенд «Мой профсоюз». На сайте детского сада есть профсоюзная страничка</w:t>
      </w:r>
      <w:r w:rsidR="00C36558">
        <w:rPr>
          <w:rFonts w:eastAsia="Times New Roman"/>
          <w:sz w:val="24"/>
          <w:szCs w:val="24"/>
        </w:rPr>
        <w:t xml:space="preserve">, </w:t>
      </w:r>
      <w:r w:rsidR="006365DC" w:rsidRPr="00A236FA">
        <w:rPr>
          <w:rFonts w:eastAsia="Times New Roman"/>
          <w:sz w:val="24"/>
          <w:szCs w:val="24"/>
        </w:rPr>
        <w:t>информация обновляется регулярно</w:t>
      </w:r>
    </w:p>
    <w:p w:rsidR="009F0E15" w:rsidRPr="003D3024" w:rsidRDefault="009F0E15" w:rsidP="00C36558">
      <w:pPr>
        <w:shd w:val="clear" w:color="auto" w:fill="FFFFFF" w:themeFill="background1"/>
        <w:spacing w:line="12" w:lineRule="exact"/>
        <w:jc w:val="both"/>
        <w:rPr>
          <w:rFonts w:eastAsia="Times New Roman"/>
          <w:sz w:val="24"/>
          <w:szCs w:val="24"/>
          <w:highlight w:val="yellow"/>
        </w:rPr>
      </w:pPr>
    </w:p>
    <w:p w:rsidR="009F0E15" w:rsidRDefault="009F0E15" w:rsidP="00C36558">
      <w:pPr>
        <w:shd w:val="clear" w:color="auto" w:fill="FFFFFF" w:themeFill="background1"/>
        <w:spacing w:line="282" w:lineRule="exact"/>
        <w:jc w:val="both"/>
        <w:rPr>
          <w:sz w:val="20"/>
          <w:szCs w:val="20"/>
        </w:rPr>
      </w:pPr>
    </w:p>
    <w:p w:rsidR="009F0E15" w:rsidRDefault="00C36558" w:rsidP="00C36558">
      <w:pPr>
        <w:tabs>
          <w:tab w:val="left" w:pos="1027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9.</w:t>
      </w:r>
      <w:r w:rsidR="00225817">
        <w:rPr>
          <w:rFonts w:eastAsia="Times New Roman"/>
          <w:b/>
          <w:bCs/>
          <w:sz w:val="24"/>
          <w:szCs w:val="24"/>
        </w:rPr>
        <w:t>Взаимодействие с родителями воспитанников</w:t>
      </w:r>
    </w:p>
    <w:p w:rsidR="009F0E15" w:rsidRDefault="009F0E15" w:rsidP="00C36558">
      <w:pPr>
        <w:spacing w:line="283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7" w:lineRule="auto"/>
        <w:ind w:left="7" w:right="28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являются активными участниками образовательного процесса ДОУ. Работа ведется в двух направлениях: педагогическое просвещение и включение родителей в деятельность детского сада. Педагогический персонал не только сообщает родителям педагогические знания, стимулирует их интерес к педагогике, проблемам воспитания, но и</w:t>
      </w:r>
    </w:p>
    <w:p w:rsidR="009F0E15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4" w:lineRule="auto"/>
        <w:ind w:left="7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формирует их родительскую позицию. Каждый педагог использует принцип индивидуального подхода к родителям, и поощряет любое его участие в жизни группы.</w:t>
      </w:r>
    </w:p>
    <w:p w:rsidR="009F0E15" w:rsidRDefault="009F0E15" w:rsidP="00C36558">
      <w:pPr>
        <w:spacing w:line="14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6" w:lineRule="auto"/>
        <w:ind w:left="7" w:right="28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всех форм и видов взаимодействия детского сада с семьей – это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</w:t>
      </w:r>
    </w:p>
    <w:p w:rsidR="009F0E15" w:rsidRDefault="009F0E15" w:rsidP="00C36558">
      <w:pPr>
        <w:jc w:val="both"/>
        <w:sectPr w:rsidR="009F0E15">
          <w:pgSz w:w="11900" w:h="16838"/>
          <w:pgMar w:top="873" w:right="726" w:bottom="513" w:left="1133" w:header="0" w:footer="0" w:gutter="0"/>
          <w:cols w:space="720" w:equalWidth="0">
            <w:col w:w="10047"/>
          </w:cols>
        </w:sectPr>
      </w:pPr>
    </w:p>
    <w:p w:rsidR="009F0E15" w:rsidRDefault="00225817" w:rsidP="00C36558">
      <w:pPr>
        <w:ind w:lef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 ДОУ функционирует Управляющий совет</w:t>
      </w:r>
      <w:r w:rsidR="00A440B7">
        <w:rPr>
          <w:rFonts w:eastAsia="Times New Roman"/>
          <w:sz w:val="24"/>
          <w:szCs w:val="24"/>
        </w:rPr>
        <w:t>,  Совет отцов.</w:t>
      </w:r>
    </w:p>
    <w:p w:rsidR="009F0E15" w:rsidRDefault="009F0E15" w:rsidP="00C36558">
      <w:pPr>
        <w:spacing w:line="12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6" w:lineRule="auto"/>
        <w:ind w:left="20" w:right="24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Выводы: целенаправленное взаимодействие с родителями воспитанников позволяет эффективнее строить воспитательно-образовательный процесс, включая родителей в разные сферы сотрудничества.</w:t>
      </w:r>
    </w:p>
    <w:p w:rsidR="009F0E15" w:rsidRDefault="009F0E15" w:rsidP="00C36558">
      <w:pPr>
        <w:spacing w:line="283" w:lineRule="exact"/>
        <w:jc w:val="both"/>
        <w:rPr>
          <w:sz w:val="20"/>
          <w:szCs w:val="20"/>
        </w:rPr>
      </w:pPr>
    </w:p>
    <w:p w:rsidR="009F0E15" w:rsidRDefault="00C36558" w:rsidP="00C36558">
      <w:pPr>
        <w:ind w:left="8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</w:t>
      </w:r>
      <w:r w:rsidR="00225817">
        <w:rPr>
          <w:rFonts w:eastAsia="Times New Roman"/>
          <w:b/>
          <w:bCs/>
          <w:sz w:val="24"/>
          <w:szCs w:val="24"/>
        </w:rPr>
        <w:t>. Взаимодействие с социальными партнерами</w:t>
      </w:r>
    </w:p>
    <w:p w:rsidR="009F0E15" w:rsidRDefault="009F0E15" w:rsidP="00C36558">
      <w:pPr>
        <w:spacing w:line="283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6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Социальное партнерство в МДОУ «Детский сад № 234» направленно на повышение рейтинга учреждения, формирование положительного имиджа среди общественности, а также на совершенствование и укрепление материально-технического обеспечения деятельности детского сада и на развитие учреждения в целом</w:t>
      </w:r>
    </w:p>
    <w:p w:rsidR="009F0E15" w:rsidRDefault="009F0E15" w:rsidP="00C36558">
      <w:pPr>
        <w:spacing w:line="200" w:lineRule="exact"/>
        <w:jc w:val="both"/>
        <w:rPr>
          <w:sz w:val="20"/>
          <w:szCs w:val="20"/>
        </w:rPr>
      </w:pPr>
    </w:p>
    <w:p w:rsidR="009F0E15" w:rsidRDefault="009F0E15" w:rsidP="00C36558">
      <w:pPr>
        <w:spacing w:line="346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160"/>
        <w:gridCol w:w="1320"/>
        <w:gridCol w:w="440"/>
        <w:gridCol w:w="1180"/>
        <w:gridCol w:w="300"/>
        <w:gridCol w:w="220"/>
        <w:gridCol w:w="3040"/>
      </w:tblGrid>
      <w:tr w:rsidR="009F0E15">
        <w:trPr>
          <w:trHeight w:val="278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4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учреждение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</w:tcBorders>
            <w:vAlign w:val="bottom"/>
          </w:tcPr>
          <w:p w:rsidR="009F0E15" w:rsidRDefault="00225817" w:rsidP="00C36558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Задачи, решаемые в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6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</w:tr>
      <w:tr w:rsidR="009F0E15">
        <w:trPr>
          <w:trHeight w:val="28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</w:tcBorders>
            <w:vAlign w:val="bottom"/>
          </w:tcPr>
          <w:p w:rsidR="009F0E15" w:rsidRDefault="00225817" w:rsidP="00C36558">
            <w:pPr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работе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</w:tr>
      <w:tr w:rsidR="009F0E15">
        <w:trPr>
          <w:trHeight w:val="261"/>
        </w:trPr>
        <w:tc>
          <w:tcPr>
            <w:tcW w:w="3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 Центр  диагностики  и</w:t>
            </w:r>
          </w:p>
        </w:tc>
        <w:tc>
          <w:tcPr>
            <w:tcW w:w="1320" w:type="dxa"/>
            <w:vAlign w:val="bottom"/>
          </w:tcPr>
          <w:p w:rsidR="009F0E15" w:rsidRDefault="00225817" w:rsidP="00C3655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Проведение</w:t>
            </w:r>
          </w:p>
        </w:tc>
        <w:tc>
          <w:tcPr>
            <w:tcW w:w="4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118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Диагностика развития детей</w:t>
            </w:r>
          </w:p>
        </w:tc>
      </w:tr>
      <w:tr w:rsidR="009F0E15">
        <w:trPr>
          <w:trHeight w:val="276"/>
        </w:trPr>
        <w:tc>
          <w:tcPr>
            <w:tcW w:w="3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консультирования «Развитие»</w:t>
            </w:r>
          </w:p>
        </w:tc>
        <w:tc>
          <w:tcPr>
            <w:tcW w:w="2940" w:type="dxa"/>
            <w:gridSpan w:val="3"/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0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</w:tr>
      <w:tr w:rsidR="009F0E15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</w:t>
            </w:r>
          </w:p>
        </w:tc>
        <w:tc>
          <w:tcPr>
            <w:tcW w:w="1180" w:type="dxa"/>
            <w:vAlign w:val="bottom"/>
          </w:tcPr>
          <w:p w:rsidR="009F0E15" w:rsidRDefault="00225817" w:rsidP="00C36558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воспитанников</w:t>
            </w:r>
          </w:p>
        </w:tc>
      </w:tr>
      <w:tr w:rsidR="009F0E15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проблемами  в</w:t>
            </w:r>
            <w:proofErr w:type="gramEnd"/>
          </w:p>
        </w:tc>
        <w:tc>
          <w:tcPr>
            <w:tcW w:w="1180" w:type="dxa"/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</w:tr>
      <w:tr w:rsidR="009F0E15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</w:tcBorders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 нарушениями речи.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</w:tr>
      <w:tr w:rsidR="009F0E15">
        <w:trPr>
          <w:trHeight w:val="261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</w:t>
            </w:r>
          </w:p>
        </w:tc>
        <w:tc>
          <w:tcPr>
            <w:tcW w:w="1320" w:type="dxa"/>
            <w:vAlign w:val="bottom"/>
          </w:tcPr>
          <w:p w:rsidR="009F0E15" w:rsidRDefault="00225817" w:rsidP="00C3655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Проведение</w:t>
            </w:r>
          </w:p>
        </w:tc>
        <w:tc>
          <w:tcPr>
            <w:tcW w:w="4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</w:t>
            </w:r>
          </w:p>
        </w:tc>
        <w:tc>
          <w:tcPr>
            <w:tcW w:w="220" w:type="dxa"/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</w:tr>
      <w:tr w:rsidR="009F0E15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лекционных и практических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специалистами центра</w:t>
            </w:r>
          </w:p>
        </w:tc>
      </w:tr>
      <w:tr w:rsidR="009F0E15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 занятий для детей</w:t>
            </w:r>
          </w:p>
        </w:tc>
      </w:tr>
      <w:tr w:rsidR="009F0E15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 и детей.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старшей и подготовительной</w:t>
            </w:r>
          </w:p>
        </w:tc>
      </w:tr>
      <w:tr w:rsidR="009F0E15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школе группы.</w:t>
            </w:r>
          </w:p>
        </w:tc>
      </w:tr>
      <w:tr w:rsidR="009F0E15">
        <w:trPr>
          <w:trHeight w:val="261"/>
        </w:trPr>
        <w:tc>
          <w:tcPr>
            <w:tcW w:w="3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 поликлиника № 2</w:t>
            </w:r>
          </w:p>
        </w:tc>
        <w:tc>
          <w:tcPr>
            <w:tcW w:w="1320" w:type="dxa"/>
            <w:vAlign w:val="bottom"/>
          </w:tcPr>
          <w:p w:rsidR="009F0E15" w:rsidRDefault="00225817" w:rsidP="00C3655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</w:t>
            </w:r>
          </w:p>
        </w:tc>
        <w:tc>
          <w:tcPr>
            <w:tcW w:w="440" w:type="dxa"/>
            <w:vAlign w:val="bottom"/>
          </w:tcPr>
          <w:p w:rsidR="009F0E15" w:rsidRDefault="00225817" w:rsidP="00C365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220" w:type="dxa"/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Ежегодный</w:t>
            </w:r>
          </w:p>
        </w:tc>
      </w:tr>
      <w:tr w:rsidR="009F0E15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</w:t>
            </w:r>
          </w:p>
        </w:tc>
        <w:tc>
          <w:tcPr>
            <w:tcW w:w="118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профилактический осмотр</w:t>
            </w:r>
          </w:p>
        </w:tc>
      </w:tr>
      <w:tr w:rsidR="009F0E15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детей;</w:t>
            </w:r>
          </w:p>
        </w:tc>
      </w:tr>
      <w:tr w:rsidR="009F0E15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Плановая вакцинация;</w:t>
            </w:r>
          </w:p>
        </w:tc>
      </w:tr>
      <w:tr w:rsidR="009F0E15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Консультации для</w:t>
            </w:r>
          </w:p>
        </w:tc>
      </w:tr>
      <w:tr w:rsidR="009F0E15" w:rsidTr="0026341A">
        <w:trPr>
          <w:trHeight w:val="281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и родителей.</w:t>
            </w:r>
          </w:p>
        </w:tc>
      </w:tr>
      <w:tr w:rsidR="009F0E15">
        <w:trPr>
          <w:trHeight w:val="261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 искусств № 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1760" w:type="dxa"/>
            <w:gridSpan w:val="2"/>
            <w:vAlign w:val="bottom"/>
          </w:tcPr>
          <w:p w:rsidR="009F0E15" w:rsidRDefault="00225817" w:rsidP="00C3655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</w:t>
            </w:r>
          </w:p>
        </w:tc>
        <w:tc>
          <w:tcPr>
            <w:tcW w:w="1180" w:type="dxa"/>
            <w:vAlign w:val="bottom"/>
          </w:tcPr>
          <w:p w:rsidR="009F0E15" w:rsidRDefault="00225817" w:rsidP="00C36558">
            <w:pPr>
              <w:spacing w:line="260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Ежегодный отчетный</w:t>
            </w:r>
          </w:p>
        </w:tc>
      </w:tr>
      <w:tr w:rsidR="009F0E15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искусству</w:t>
            </w:r>
          </w:p>
        </w:tc>
        <w:tc>
          <w:tcPr>
            <w:tcW w:w="44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 музыкальной школы</w:t>
            </w:r>
          </w:p>
        </w:tc>
      </w:tr>
      <w:tr w:rsidR="009F0E15">
        <w:trPr>
          <w:trHeight w:val="276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танцевальных коллективов</w:t>
            </w:r>
          </w:p>
        </w:tc>
      </w:tr>
      <w:tr w:rsidR="009F0E15" w:rsidTr="0026341A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базе ДОУ</w:t>
            </w:r>
          </w:p>
        </w:tc>
      </w:tr>
      <w:tr w:rsidR="000858E1" w:rsidTr="001F66B8">
        <w:trPr>
          <w:trHeight w:val="281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58E1" w:rsidRDefault="000858E1" w:rsidP="00C36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Станция забора крови при больнице № 9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58E1" w:rsidRDefault="000858E1" w:rsidP="00C36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Проведение просветительской работы     с сотрудниками детского сада  Пополнение банка крови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58E1" w:rsidRDefault="000858E1" w:rsidP="00C36558">
            <w:pPr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сдача  крови</w:t>
            </w:r>
          </w:p>
        </w:tc>
      </w:tr>
      <w:tr w:rsidR="0026341A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41A" w:rsidRDefault="0026341A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41A" w:rsidRDefault="0026341A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6341A" w:rsidRDefault="0026341A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6341A" w:rsidRDefault="0026341A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6341A" w:rsidRDefault="0026341A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41A" w:rsidRDefault="0026341A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41A" w:rsidRDefault="0026341A" w:rsidP="00C36558">
            <w:pPr>
              <w:ind w:left="8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F0E15" w:rsidRDefault="009F0E15" w:rsidP="00C36558">
      <w:pPr>
        <w:spacing w:line="200" w:lineRule="exact"/>
        <w:jc w:val="both"/>
        <w:rPr>
          <w:sz w:val="20"/>
          <w:szCs w:val="20"/>
        </w:rPr>
      </w:pPr>
    </w:p>
    <w:p w:rsidR="009F0E15" w:rsidRDefault="009F0E15" w:rsidP="00C36558">
      <w:pPr>
        <w:spacing w:line="354" w:lineRule="exact"/>
        <w:jc w:val="both"/>
        <w:rPr>
          <w:sz w:val="20"/>
          <w:szCs w:val="20"/>
        </w:rPr>
      </w:pPr>
    </w:p>
    <w:p w:rsidR="009F0E15" w:rsidRDefault="00225817" w:rsidP="00C36558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Анализируя современное состояние дошкольного образования, особенности работы ДОУ, можно выделить следующие приоритеты развития учреждения:</w:t>
      </w:r>
    </w:p>
    <w:p w:rsidR="009F0E15" w:rsidRDefault="009F0E15" w:rsidP="00C36558">
      <w:pPr>
        <w:spacing w:line="2" w:lineRule="exact"/>
        <w:jc w:val="both"/>
        <w:rPr>
          <w:sz w:val="20"/>
          <w:szCs w:val="20"/>
        </w:rPr>
      </w:pPr>
    </w:p>
    <w:p w:rsidR="009F0E15" w:rsidRDefault="00225817" w:rsidP="00C36558">
      <w:pPr>
        <w:numPr>
          <w:ilvl w:val="0"/>
          <w:numId w:val="28"/>
        </w:numPr>
        <w:tabs>
          <w:tab w:val="left" w:pos="740"/>
        </w:tabs>
        <w:ind w:left="74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предметно-пространственной среды</w:t>
      </w:r>
    </w:p>
    <w:p w:rsidR="009F0E15" w:rsidRDefault="00225817" w:rsidP="00C36558">
      <w:pPr>
        <w:numPr>
          <w:ilvl w:val="0"/>
          <w:numId w:val="28"/>
        </w:numPr>
        <w:tabs>
          <w:tab w:val="left" w:pos="740"/>
        </w:tabs>
        <w:ind w:left="74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грамотной кадровой политики учреждения</w:t>
      </w:r>
    </w:p>
    <w:p w:rsidR="009F0E15" w:rsidRDefault="00225817" w:rsidP="00C36558">
      <w:pPr>
        <w:numPr>
          <w:ilvl w:val="0"/>
          <w:numId w:val="28"/>
        </w:numPr>
        <w:tabs>
          <w:tab w:val="left" w:pos="740"/>
        </w:tabs>
        <w:ind w:left="74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Активизация и расширение взаимодействия с социальными партнерами</w:t>
      </w:r>
    </w:p>
    <w:p w:rsidR="009F0E15" w:rsidRDefault="00225817" w:rsidP="00C36558">
      <w:pPr>
        <w:numPr>
          <w:ilvl w:val="0"/>
          <w:numId w:val="28"/>
        </w:numPr>
        <w:tabs>
          <w:tab w:val="left" w:pos="740"/>
        </w:tabs>
        <w:ind w:left="74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инновационной деятельности</w:t>
      </w:r>
    </w:p>
    <w:p w:rsidR="009F0E15" w:rsidRDefault="009F0E15" w:rsidP="00C36558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F0E15" w:rsidRDefault="00225817" w:rsidP="00C36558">
      <w:pPr>
        <w:numPr>
          <w:ilvl w:val="0"/>
          <w:numId w:val="28"/>
        </w:numPr>
        <w:tabs>
          <w:tab w:val="left" w:pos="740"/>
        </w:tabs>
        <w:spacing w:line="234" w:lineRule="auto"/>
        <w:ind w:left="740" w:right="142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системы работы по сохранению и укреплению здоровья воспитанников</w:t>
      </w:r>
    </w:p>
    <w:p w:rsidR="009F0E15" w:rsidRDefault="009F0E15" w:rsidP="00C36558">
      <w:pPr>
        <w:jc w:val="both"/>
        <w:sectPr w:rsidR="009F0E15">
          <w:pgSz w:w="11900" w:h="16838"/>
          <w:pgMar w:top="842" w:right="766" w:bottom="1440" w:left="1120" w:header="0" w:footer="0" w:gutter="0"/>
          <w:cols w:space="720" w:equalWidth="0">
            <w:col w:w="10020"/>
          </w:cols>
        </w:sectPr>
      </w:pPr>
    </w:p>
    <w:p w:rsidR="009F0E15" w:rsidRDefault="00225817" w:rsidP="00C36558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ПОКАЗАТЕЛИ САМООБСЛЕДОВАНИЯ</w:t>
      </w:r>
    </w:p>
    <w:p w:rsidR="009F0E15" w:rsidRDefault="00225817" w:rsidP="00C36558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ДЕЯТЕЛЬНОСТИ МДОУ «</w:t>
      </w:r>
      <w:r w:rsidR="00B67915">
        <w:rPr>
          <w:rFonts w:eastAsia="Times New Roman"/>
          <w:b/>
          <w:bCs/>
          <w:sz w:val="23"/>
          <w:szCs w:val="23"/>
        </w:rPr>
        <w:t xml:space="preserve">ДЕТСКИЙ САД № 234» НА 31.12.2019 </w:t>
      </w:r>
      <w:r>
        <w:rPr>
          <w:rFonts w:eastAsia="Times New Roman"/>
          <w:b/>
          <w:bCs/>
          <w:sz w:val="23"/>
          <w:szCs w:val="23"/>
        </w:rPr>
        <w:t xml:space="preserve"> г.</w:t>
      </w:r>
    </w:p>
    <w:p w:rsidR="009F0E15" w:rsidRDefault="00225817" w:rsidP="00C36558">
      <w:pPr>
        <w:spacing w:line="233" w:lineRule="auto"/>
        <w:ind w:right="-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(Утверждены приказом Министерства образования</w:t>
      </w:r>
    </w:p>
    <w:p w:rsidR="009F0E15" w:rsidRDefault="00225817" w:rsidP="00C36558">
      <w:pPr>
        <w:ind w:right="-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науки Российской Федерации от 10 декабря 2013 г. № 1324)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520"/>
        <w:gridCol w:w="240"/>
        <w:gridCol w:w="2320"/>
        <w:gridCol w:w="30"/>
      </w:tblGrid>
      <w:tr w:rsidR="009F0E15">
        <w:trPr>
          <w:trHeight w:val="27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71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71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71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воспитанников, осваивающих</w:t>
            </w: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 программу дошкольного образования, в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B67915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169</w:t>
            </w:r>
            <w:r w:rsidR="00225817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числе: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B67915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169</w:t>
            </w:r>
            <w:r w:rsidR="00225817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B67915" w:rsidP="00C36558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="00225817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форме семейного образования с психолого-</w:t>
            </w: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сопровождением на базе дошкольной</w:t>
            </w:r>
          </w:p>
        </w:tc>
        <w:tc>
          <w:tcPr>
            <w:tcW w:w="240" w:type="dxa"/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B67915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225817">
              <w:rPr>
                <w:rFonts w:eastAsia="Times New Roman"/>
                <w:sz w:val="24"/>
                <w:szCs w:val="24"/>
              </w:rPr>
              <w:t xml:space="preserve"> </w:t>
            </w:r>
            <w:r w:rsidR="003D3024">
              <w:rPr>
                <w:rFonts w:eastAsia="Times New Roman"/>
                <w:sz w:val="24"/>
                <w:szCs w:val="24"/>
              </w:rPr>
              <w:t xml:space="preserve"> </w:t>
            </w:r>
            <w:r w:rsidR="00225817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B67915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  <w:r w:rsidR="00225817">
              <w:rPr>
                <w:rFonts w:eastAsia="Times New Roman"/>
                <w:sz w:val="24"/>
                <w:szCs w:val="24"/>
              </w:rPr>
              <w:t xml:space="preserve"> </w:t>
            </w:r>
            <w:r w:rsidR="003D3024">
              <w:rPr>
                <w:rFonts w:eastAsia="Times New Roman"/>
                <w:sz w:val="24"/>
                <w:szCs w:val="24"/>
              </w:rPr>
              <w:t xml:space="preserve"> </w:t>
            </w:r>
            <w:r w:rsidR="00225817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в</w:t>
            </w: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73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воспитанников, получающих услуги</w:t>
            </w: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присмотра и ухода: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B67915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168  человек /99,4 </w:t>
            </w:r>
            <w:r w:rsidR="0022581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/0 %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/0 %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с</w:t>
            </w: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 возможностями здоровья в общей</w:t>
            </w: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воспитанников, получающих услуги: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коррекции недостатков в физическом и (или)</w:t>
            </w:r>
          </w:p>
        </w:tc>
        <w:tc>
          <w:tcPr>
            <w:tcW w:w="240" w:type="dxa"/>
            <w:vMerge w:val="restart"/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/0 %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психическом развитии</w:t>
            </w:r>
          </w:p>
        </w:tc>
        <w:tc>
          <w:tcPr>
            <w:tcW w:w="240" w:type="dxa"/>
            <w:vMerge/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освоению образовательной программы дошкольного</w:t>
            </w:r>
          </w:p>
        </w:tc>
        <w:tc>
          <w:tcPr>
            <w:tcW w:w="240" w:type="dxa"/>
            <w:vMerge w:val="restart"/>
            <w:vAlign w:val="bottom"/>
          </w:tcPr>
          <w:p w:rsidR="009F0E15" w:rsidRDefault="009F0E15" w:rsidP="00C36558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161163" w:rsidP="00C36558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26 человек /15,4 </w:t>
            </w:r>
            <w:r w:rsidR="0022581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40" w:type="dxa"/>
            <w:vMerge/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/0 %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показатель пропущенных дней при посещении</w:t>
            </w: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дошкольной образовательной организации по болезни на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3D3024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225817">
              <w:rPr>
                <w:rFonts w:eastAsia="Times New Roman"/>
                <w:sz w:val="24"/>
                <w:szCs w:val="24"/>
              </w:rPr>
              <w:t xml:space="preserve">,0 </w:t>
            </w:r>
            <w:proofErr w:type="spellStart"/>
            <w:r w:rsidR="00225817">
              <w:rPr>
                <w:rFonts w:eastAsia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воспитанника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613C28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18 </w:t>
            </w:r>
            <w:r w:rsidR="00225817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числе:</w:t>
            </w: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613C28" w:rsidP="00C3655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F54B6F">
              <w:rPr>
                <w:rFonts w:eastAsia="Times New Roman"/>
                <w:sz w:val="24"/>
                <w:szCs w:val="24"/>
              </w:rPr>
              <w:t xml:space="preserve"> </w:t>
            </w:r>
            <w:r w:rsidR="00225817">
              <w:rPr>
                <w:rFonts w:eastAsia="Times New Roman"/>
                <w:sz w:val="24"/>
                <w:szCs w:val="24"/>
              </w:rPr>
              <w:t>человек /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имеющих высшее образование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613C28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61 </w:t>
            </w:r>
            <w:r w:rsidR="0022581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имеющих высшее образование педагогической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9F0E15" w:rsidRDefault="00613C28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 человек /55</w:t>
            </w:r>
            <w:r w:rsidR="0022581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1.7.3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имеющих среднее профессиональное</w:t>
            </w:r>
          </w:p>
        </w:tc>
        <w:tc>
          <w:tcPr>
            <w:tcW w:w="240" w:type="dxa"/>
            <w:vAlign w:val="bottom"/>
          </w:tcPr>
          <w:p w:rsidR="009F0E15" w:rsidRDefault="00613C28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613C28" w:rsidP="00C36558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/38</w:t>
            </w:r>
            <w:r w:rsidR="0022581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1.7.4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имеющих среднее профессиональное</w:t>
            </w:r>
          </w:p>
        </w:tc>
        <w:tc>
          <w:tcPr>
            <w:tcW w:w="240" w:type="dxa"/>
            <w:vAlign w:val="bottom"/>
          </w:tcPr>
          <w:p w:rsidR="009F0E15" w:rsidRDefault="00F54B6F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F54B6F" w:rsidP="00C36558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/47</w:t>
            </w:r>
            <w:r w:rsidR="0022581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педагогической направленности (профиля)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которым по результатам аттестации присвоена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 категория, в общей численности</w:t>
            </w: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/12 %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/41 %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</w:tbl>
    <w:p w:rsidR="009F0E15" w:rsidRDefault="009F0E15" w:rsidP="00C36558">
      <w:pPr>
        <w:jc w:val="both"/>
        <w:sectPr w:rsidR="009F0E15">
          <w:pgSz w:w="11900" w:h="16838"/>
          <w:pgMar w:top="849" w:right="986" w:bottom="547" w:left="102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520"/>
        <w:gridCol w:w="2560"/>
        <w:gridCol w:w="30"/>
      </w:tblGrid>
      <w:tr w:rsidR="009F0E15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педагогический стаж работы которых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03434D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 человек /28</w:t>
            </w:r>
            <w:r w:rsidR="0022581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03434D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человек /50</w:t>
            </w:r>
            <w:r w:rsidR="0022581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03434D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человек /22</w:t>
            </w:r>
            <w:r w:rsidR="0022581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возрасте до 30 лет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03434D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 человек /39</w:t>
            </w:r>
            <w:r w:rsidR="00225817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возрасте от 55 лет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работников, прошедших за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последние 5 лет повышение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квалификации/профессиональную переподготовку по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E926C0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 человек /100</w:t>
            </w:r>
            <w:r w:rsidR="0022581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профилю педагогической деятельности или иной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осуществляемой в образовательной организации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в общей численности педагогических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работников, прошедших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 по применению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1.13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 процессе федеральных государственных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E926C0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 человек /100</w:t>
            </w:r>
            <w:r w:rsidR="0022581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стандартов в общей численности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и административно-хозяйственных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7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3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1.14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"педагогический работник/воспитанник" в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613C28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225817">
              <w:rPr>
                <w:rFonts w:eastAsia="Times New Roman"/>
                <w:sz w:val="24"/>
                <w:szCs w:val="24"/>
              </w:rPr>
              <w:t>/16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дошкольной образовательной организации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 образовательной организации следующих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1.15.1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1.15.2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1.15.3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1.15.4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1.15.5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1.15.6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деятельность, в расчете на одного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6,78 кв. м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помещений для организации дополнительных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 кв. м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деятельности воспитанников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1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прогулочных площадок, обеспечивающих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физическую активность и разнообразную игровую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  <w:tr w:rsidR="009F0E1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225817" w:rsidP="00C36558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воспитанников на прогулке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E15" w:rsidRDefault="009F0E15" w:rsidP="00C365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0E15" w:rsidRDefault="009F0E15" w:rsidP="00C36558">
            <w:pPr>
              <w:jc w:val="both"/>
              <w:rPr>
                <w:sz w:val="1"/>
                <w:szCs w:val="1"/>
              </w:rPr>
            </w:pPr>
          </w:p>
        </w:tc>
      </w:tr>
    </w:tbl>
    <w:p w:rsidR="009F0E15" w:rsidRDefault="009F0E15" w:rsidP="00C36558">
      <w:pPr>
        <w:spacing w:line="200" w:lineRule="exact"/>
        <w:jc w:val="both"/>
        <w:rPr>
          <w:sz w:val="20"/>
          <w:szCs w:val="20"/>
        </w:rPr>
      </w:pPr>
    </w:p>
    <w:p w:rsidR="009F0E15" w:rsidRDefault="009F0E15" w:rsidP="00C36558">
      <w:pPr>
        <w:jc w:val="both"/>
        <w:sectPr w:rsidR="009F0E15">
          <w:pgSz w:w="11900" w:h="16838"/>
          <w:pgMar w:top="831" w:right="986" w:bottom="583" w:left="1020" w:header="0" w:footer="0" w:gutter="0"/>
          <w:cols w:space="720" w:equalWidth="0">
            <w:col w:w="9900"/>
          </w:cols>
        </w:sectPr>
      </w:pPr>
    </w:p>
    <w:p w:rsidR="009F0E15" w:rsidRDefault="009F0E15" w:rsidP="00C36558">
      <w:pPr>
        <w:spacing w:line="200" w:lineRule="exact"/>
        <w:jc w:val="both"/>
        <w:rPr>
          <w:sz w:val="20"/>
          <w:szCs w:val="20"/>
        </w:rPr>
      </w:pPr>
    </w:p>
    <w:p w:rsidR="009F0E15" w:rsidRDefault="009F0E15" w:rsidP="00C36558">
      <w:pPr>
        <w:spacing w:line="200" w:lineRule="exact"/>
        <w:jc w:val="both"/>
        <w:rPr>
          <w:sz w:val="20"/>
          <w:szCs w:val="20"/>
        </w:rPr>
      </w:pPr>
    </w:p>
    <w:p w:rsidR="009F0E15" w:rsidRDefault="009F0E15" w:rsidP="00C36558">
      <w:pPr>
        <w:spacing w:line="218" w:lineRule="exact"/>
        <w:jc w:val="both"/>
        <w:rPr>
          <w:sz w:val="20"/>
          <w:szCs w:val="20"/>
        </w:rPr>
      </w:pPr>
    </w:p>
    <w:p w:rsidR="009F0E15" w:rsidRDefault="00225817" w:rsidP="00C36558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</w:t>
      </w:r>
    </w:p>
    <w:p w:rsidR="009F0E15" w:rsidRDefault="00225817" w:rsidP="00C36558">
      <w:pPr>
        <w:tabs>
          <w:tab w:val="left" w:pos="8100"/>
        </w:tabs>
        <w:ind w:left="1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МДОУ «Детский сад № </w:t>
      </w:r>
      <w:proofErr w:type="gramStart"/>
      <w:r>
        <w:rPr>
          <w:rFonts w:eastAsia="Times New Roman"/>
          <w:sz w:val="24"/>
          <w:szCs w:val="24"/>
        </w:rPr>
        <w:t>234»</w:t>
      </w:r>
      <w:r>
        <w:rPr>
          <w:sz w:val="20"/>
          <w:szCs w:val="20"/>
        </w:rPr>
        <w:tab/>
      </w:r>
      <w:proofErr w:type="gramEnd"/>
      <w:r w:rsidR="00A635EC">
        <w:rPr>
          <w:rFonts w:eastAsia="Times New Roman"/>
          <w:sz w:val="23"/>
          <w:szCs w:val="23"/>
        </w:rPr>
        <w:t>Ю.И. Кузнецова</w:t>
      </w:r>
    </w:p>
    <w:p w:rsidR="000C7747" w:rsidRDefault="000C7747" w:rsidP="00C36558">
      <w:pPr>
        <w:tabs>
          <w:tab w:val="left" w:pos="8100"/>
        </w:tabs>
        <w:ind w:left="120"/>
        <w:jc w:val="both"/>
        <w:rPr>
          <w:sz w:val="20"/>
          <w:szCs w:val="20"/>
        </w:rPr>
      </w:pPr>
    </w:p>
    <w:p w:rsidR="000C7747" w:rsidRDefault="000C7747" w:rsidP="00C36558">
      <w:pPr>
        <w:tabs>
          <w:tab w:val="left" w:pos="8100"/>
        </w:tabs>
        <w:ind w:left="120"/>
        <w:jc w:val="both"/>
        <w:rPr>
          <w:sz w:val="20"/>
          <w:szCs w:val="20"/>
        </w:rPr>
      </w:pPr>
    </w:p>
    <w:p w:rsidR="000C7747" w:rsidRDefault="000C7747" w:rsidP="00C36558">
      <w:pPr>
        <w:tabs>
          <w:tab w:val="left" w:pos="8100"/>
        </w:tabs>
        <w:ind w:left="120"/>
        <w:jc w:val="both"/>
        <w:rPr>
          <w:sz w:val="20"/>
          <w:szCs w:val="20"/>
        </w:rPr>
      </w:pPr>
    </w:p>
    <w:tbl>
      <w:tblPr>
        <w:tblStyle w:val="a6"/>
        <w:tblW w:w="9996" w:type="dxa"/>
        <w:tblInd w:w="120" w:type="dxa"/>
        <w:tblLook w:val="04A0" w:firstRow="1" w:lastRow="0" w:firstColumn="1" w:lastColumn="0" w:noHBand="0" w:noVBand="1"/>
      </w:tblPr>
      <w:tblGrid>
        <w:gridCol w:w="839"/>
        <w:gridCol w:w="5825"/>
        <w:gridCol w:w="3332"/>
      </w:tblGrid>
      <w:tr w:rsidR="009E02C3" w:rsidTr="007A54D8">
        <w:tc>
          <w:tcPr>
            <w:tcW w:w="839" w:type="dxa"/>
          </w:tcPr>
          <w:p w:rsidR="00F32497" w:rsidRDefault="00DE3C61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825" w:type="dxa"/>
          </w:tcPr>
          <w:p w:rsidR="00F32497" w:rsidRPr="007A54D8" w:rsidRDefault="007A54D8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</w:t>
            </w:r>
            <w:r w:rsidR="00DE3C61">
              <w:rPr>
                <w:sz w:val="20"/>
                <w:szCs w:val="20"/>
              </w:rPr>
              <w:t>ов, педагогический стаж работы которых составляет:</w:t>
            </w:r>
          </w:p>
        </w:tc>
        <w:tc>
          <w:tcPr>
            <w:tcW w:w="3332" w:type="dxa"/>
          </w:tcPr>
          <w:p w:rsidR="00F32497" w:rsidRDefault="00F32497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</w:p>
        </w:tc>
      </w:tr>
      <w:tr w:rsidR="009E02C3" w:rsidTr="007A54D8">
        <w:tc>
          <w:tcPr>
            <w:tcW w:w="839" w:type="dxa"/>
          </w:tcPr>
          <w:p w:rsidR="00F32497" w:rsidRDefault="00DE3C61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</w:t>
            </w:r>
          </w:p>
        </w:tc>
        <w:tc>
          <w:tcPr>
            <w:tcW w:w="5825" w:type="dxa"/>
          </w:tcPr>
          <w:p w:rsidR="00F32497" w:rsidRDefault="00DE3C61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лет</w:t>
            </w:r>
          </w:p>
        </w:tc>
        <w:tc>
          <w:tcPr>
            <w:tcW w:w="3332" w:type="dxa"/>
          </w:tcPr>
          <w:p w:rsidR="00F32497" w:rsidRDefault="00DE3C61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человек/28%</w:t>
            </w:r>
          </w:p>
        </w:tc>
      </w:tr>
      <w:tr w:rsidR="009E02C3" w:rsidTr="007A54D8">
        <w:tc>
          <w:tcPr>
            <w:tcW w:w="839" w:type="dxa"/>
          </w:tcPr>
          <w:p w:rsidR="00F32497" w:rsidRDefault="00DE3C61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</w:t>
            </w:r>
          </w:p>
        </w:tc>
        <w:tc>
          <w:tcPr>
            <w:tcW w:w="5825" w:type="dxa"/>
          </w:tcPr>
          <w:p w:rsidR="00F32497" w:rsidRDefault="00DE3C61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 лет</w:t>
            </w:r>
          </w:p>
        </w:tc>
        <w:tc>
          <w:tcPr>
            <w:tcW w:w="3332" w:type="dxa"/>
          </w:tcPr>
          <w:p w:rsidR="00F32497" w:rsidRDefault="00DE3C61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человек/50%</w:t>
            </w:r>
          </w:p>
        </w:tc>
      </w:tr>
      <w:tr w:rsidR="009E02C3" w:rsidTr="007A54D8">
        <w:tc>
          <w:tcPr>
            <w:tcW w:w="839" w:type="dxa"/>
          </w:tcPr>
          <w:p w:rsidR="00F32497" w:rsidRDefault="00DE3C61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5825" w:type="dxa"/>
          </w:tcPr>
          <w:p w:rsidR="00F32497" w:rsidRDefault="00DE3C61" w:rsidP="00DE3C61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</w:t>
            </w:r>
            <w:r>
              <w:rPr>
                <w:sz w:val="20"/>
                <w:szCs w:val="20"/>
              </w:rPr>
              <w:t xml:space="preserve"> в возрасте до 30 лет</w:t>
            </w:r>
          </w:p>
        </w:tc>
        <w:tc>
          <w:tcPr>
            <w:tcW w:w="3332" w:type="dxa"/>
          </w:tcPr>
          <w:p w:rsidR="00F32497" w:rsidRDefault="00DE3C61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человека/22%</w:t>
            </w:r>
          </w:p>
        </w:tc>
      </w:tr>
      <w:tr w:rsidR="009E02C3" w:rsidTr="007A54D8">
        <w:tc>
          <w:tcPr>
            <w:tcW w:w="839" w:type="dxa"/>
          </w:tcPr>
          <w:p w:rsidR="00F32497" w:rsidRDefault="00DE3C61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5825" w:type="dxa"/>
          </w:tcPr>
          <w:p w:rsidR="00F32497" w:rsidRDefault="00DE3C61" w:rsidP="00DE3C61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</w:t>
            </w:r>
            <w:r>
              <w:rPr>
                <w:sz w:val="20"/>
                <w:szCs w:val="20"/>
              </w:rPr>
              <w:t xml:space="preserve"> в возрасте от 55 лет</w:t>
            </w:r>
          </w:p>
        </w:tc>
        <w:tc>
          <w:tcPr>
            <w:tcW w:w="3332" w:type="dxa"/>
          </w:tcPr>
          <w:p w:rsidR="00F32497" w:rsidRDefault="00DE3C61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человек/39%</w:t>
            </w:r>
          </w:p>
        </w:tc>
      </w:tr>
      <w:tr w:rsidR="009E02C3" w:rsidTr="007A54D8">
        <w:tc>
          <w:tcPr>
            <w:tcW w:w="839" w:type="dxa"/>
          </w:tcPr>
          <w:p w:rsidR="00F32497" w:rsidRDefault="00DE3C61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5825" w:type="dxa"/>
          </w:tcPr>
          <w:p w:rsidR="00F32497" w:rsidRDefault="00DE3C61" w:rsidP="00DE3C61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Численность/Удельный вес численности педагогических </w:t>
            </w:r>
            <w:r>
              <w:rPr>
                <w:sz w:val="20"/>
                <w:szCs w:val="20"/>
              </w:rPr>
              <w:t xml:space="preserve">и административно-хозяйственных </w:t>
            </w:r>
            <w:r>
              <w:rPr>
                <w:sz w:val="20"/>
                <w:szCs w:val="20"/>
              </w:rPr>
              <w:t>работников</w:t>
            </w:r>
            <w:r>
              <w:rPr>
                <w:sz w:val="20"/>
                <w:szCs w:val="20"/>
              </w:rPr>
              <w:t>, прошедших за последние 5 лет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повышение квалификации</w:t>
            </w:r>
            <w:r w:rsidR="002567C6">
              <w:rPr>
                <w:sz w:val="20"/>
                <w:szCs w:val="20"/>
              </w:rPr>
              <w:t>/профессиональную переподготовку по профилю педагогической деятельности или иной,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332" w:type="dxa"/>
          </w:tcPr>
          <w:p w:rsidR="00F32497" w:rsidRDefault="002567C6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человек/100%</w:t>
            </w:r>
          </w:p>
        </w:tc>
      </w:tr>
      <w:tr w:rsidR="009E02C3" w:rsidTr="007A54D8">
        <w:tc>
          <w:tcPr>
            <w:tcW w:w="839" w:type="dxa"/>
          </w:tcPr>
          <w:p w:rsidR="00F32497" w:rsidRDefault="002567C6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5825" w:type="dxa"/>
          </w:tcPr>
          <w:p w:rsidR="00F32497" w:rsidRDefault="002567C6" w:rsidP="002567C6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</w:t>
            </w:r>
            <w:r>
              <w:rPr>
                <w:sz w:val="20"/>
                <w:szCs w:val="20"/>
              </w:rPr>
              <w:t xml:space="preserve"> повышение квалификации по применению в образовательном процессе федеральных государственных стандартов</w:t>
            </w:r>
            <w:r>
              <w:rPr>
                <w:sz w:val="20"/>
                <w:szCs w:val="20"/>
              </w:rPr>
              <w:t xml:space="preserve"> в общей численности педагогических и административно-хозяйственных работников</w:t>
            </w:r>
          </w:p>
        </w:tc>
        <w:tc>
          <w:tcPr>
            <w:tcW w:w="3332" w:type="dxa"/>
          </w:tcPr>
          <w:p w:rsidR="00F32497" w:rsidRDefault="002567C6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человек/100%</w:t>
            </w:r>
          </w:p>
        </w:tc>
      </w:tr>
      <w:tr w:rsidR="009E02C3" w:rsidTr="007A54D8">
        <w:tc>
          <w:tcPr>
            <w:tcW w:w="839" w:type="dxa"/>
          </w:tcPr>
          <w:p w:rsidR="00F32497" w:rsidRDefault="002567C6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5825" w:type="dxa"/>
          </w:tcPr>
          <w:p w:rsidR="00F32497" w:rsidRDefault="002567C6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3332" w:type="dxa"/>
          </w:tcPr>
          <w:p w:rsidR="00F32497" w:rsidRDefault="002567C6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18/169</w:t>
            </w:r>
          </w:p>
        </w:tc>
      </w:tr>
      <w:tr w:rsidR="00EF6D35" w:rsidTr="007A54D8">
        <w:tc>
          <w:tcPr>
            <w:tcW w:w="839" w:type="dxa"/>
          </w:tcPr>
          <w:p w:rsidR="00F32497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5825" w:type="dxa"/>
          </w:tcPr>
          <w:p w:rsidR="00F32497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332" w:type="dxa"/>
          </w:tcPr>
          <w:p w:rsidR="00F32497" w:rsidRDefault="00F32497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</w:p>
        </w:tc>
      </w:tr>
      <w:tr w:rsidR="00EF6D35" w:rsidTr="007A54D8">
        <w:tc>
          <w:tcPr>
            <w:tcW w:w="839" w:type="dxa"/>
          </w:tcPr>
          <w:p w:rsidR="007A54D8" w:rsidRDefault="009E02C3" w:rsidP="009E02C3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1.15.1</w:t>
            </w:r>
          </w:p>
        </w:tc>
        <w:tc>
          <w:tcPr>
            <w:tcW w:w="5825" w:type="dxa"/>
          </w:tcPr>
          <w:p w:rsidR="007A54D8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3332" w:type="dxa"/>
          </w:tcPr>
          <w:p w:rsidR="007A54D8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EF6D35" w:rsidTr="007A54D8">
        <w:tc>
          <w:tcPr>
            <w:tcW w:w="839" w:type="dxa"/>
          </w:tcPr>
          <w:p w:rsidR="009E02C3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1.15.2</w:t>
            </w:r>
          </w:p>
        </w:tc>
        <w:tc>
          <w:tcPr>
            <w:tcW w:w="5825" w:type="dxa"/>
          </w:tcPr>
          <w:p w:rsidR="009E02C3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3332" w:type="dxa"/>
          </w:tcPr>
          <w:p w:rsidR="009E02C3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EF6D35" w:rsidTr="007A54D8">
        <w:tc>
          <w:tcPr>
            <w:tcW w:w="839" w:type="dxa"/>
          </w:tcPr>
          <w:p w:rsidR="009E02C3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1.15.3</w:t>
            </w:r>
          </w:p>
        </w:tc>
        <w:tc>
          <w:tcPr>
            <w:tcW w:w="5825" w:type="dxa"/>
          </w:tcPr>
          <w:p w:rsidR="009E02C3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Учителя-логопеда</w:t>
            </w:r>
          </w:p>
        </w:tc>
        <w:tc>
          <w:tcPr>
            <w:tcW w:w="3332" w:type="dxa"/>
          </w:tcPr>
          <w:p w:rsidR="009E02C3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EF6D35" w:rsidTr="007A54D8">
        <w:tc>
          <w:tcPr>
            <w:tcW w:w="839" w:type="dxa"/>
          </w:tcPr>
          <w:p w:rsidR="009E02C3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1.15.4</w:t>
            </w:r>
          </w:p>
        </w:tc>
        <w:tc>
          <w:tcPr>
            <w:tcW w:w="5825" w:type="dxa"/>
          </w:tcPr>
          <w:p w:rsidR="009E02C3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Логопеда</w:t>
            </w:r>
          </w:p>
        </w:tc>
        <w:tc>
          <w:tcPr>
            <w:tcW w:w="3332" w:type="dxa"/>
          </w:tcPr>
          <w:p w:rsidR="009E02C3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F6D35" w:rsidTr="007A54D8">
        <w:tc>
          <w:tcPr>
            <w:tcW w:w="839" w:type="dxa"/>
          </w:tcPr>
          <w:p w:rsidR="009E02C3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1.15.5</w:t>
            </w:r>
          </w:p>
        </w:tc>
        <w:tc>
          <w:tcPr>
            <w:tcW w:w="5825" w:type="dxa"/>
          </w:tcPr>
          <w:p w:rsidR="009E02C3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Учителя-дефектолога</w:t>
            </w:r>
          </w:p>
        </w:tc>
        <w:tc>
          <w:tcPr>
            <w:tcW w:w="3332" w:type="dxa"/>
          </w:tcPr>
          <w:p w:rsidR="009E02C3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F6D35" w:rsidTr="007A54D8">
        <w:tc>
          <w:tcPr>
            <w:tcW w:w="839" w:type="dxa"/>
          </w:tcPr>
          <w:p w:rsidR="009E02C3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1.15.6</w:t>
            </w:r>
          </w:p>
        </w:tc>
        <w:tc>
          <w:tcPr>
            <w:tcW w:w="5825" w:type="dxa"/>
          </w:tcPr>
          <w:p w:rsidR="009E02C3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Педагога-психолога</w:t>
            </w:r>
          </w:p>
        </w:tc>
        <w:tc>
          <w:tcPr>
            <w:tcW w:w="3332" w:type="dxa"/>
          </w:tcPr>
          <w:p w:rsidR="009E02C3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EF6D35" w:rsidTr="007A54D8">
        <w:tc>
          <w:tcPr>
            <w:tcW w:w="839" w:type="dxa"/>
          </w:tcPr>
          <w:p w:rsidR="009E02C3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25" w:type="dxa"/>
          </w:tcPr>
          <w:p w:rsidR="009E02C3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</w:t>
            </w:r>
          </w:p>
        </w:tc>
        <w:tc>
          <w:tcPr>
            <w:tcW w:w="3332" w:type="dxa"/>
          </w:tcPr>
          <w:p w:rsidR="009E02C3" w:rsidRDefault="009E02C3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</w:p>
        </w:tc>
      </w:tr>
      <w:tr w:rsidR="00EF6D35" w:rsidTr="007A54D8">
        <w:tc>
          <w:tcPr>
            <w:tcW w:w="839" w:type="dxa"/>
          </w:tcPr>
          <w:p w:rsidR="009E02C3" w:rsidRDefault="009E02C3" w:rsidP="00EF6D35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F6D35">
              <w:rPr>
                <w:sz w:val="20"/>
                <w:szCs w:val="20"/>
              </w:rPr>
              <w:t>1</w:t>
            </w:r>
          </w:p>
        </w:tc>
        <w:tc>
          <w:tcPr>
            <w:tcW w:w="5825" w:type="dxa"/>
          </w:tcPr>
          <w:p w:rsidR="009E02C3" w:rsidRDefault="00EF6D35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 в которых осуществляется образовательная деятельность, в</w:t>
            </w:r>
            <w:r>
              <w:rPr>
                <w:sz w:val="20"/>
                <w:szCs w:val="20"/>
              </w:rPr>
              <w:t xml:space="preserve"> расчете на одного воспитанника</w:t>
            </w:r>
          </w:p>
        </w:tc>
        <w:tc>
          <w:tcPr>
            <w:tcW w:w="3332" w:type="dxa"/>
          </w:tcPr>
          <w:p w:rsidR="009E02C3" w:rsidRDefault="00EF6D35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EF6D35" w:rsidTr="007A54D8">
        <w:tc>
          <w:tcPr>
            <w:tcW w:w="839" w:type="dxa"/>
          </w:tcPr>
          <w:p w:rsidR="009E02C3" w:rsidRDefault="00EF6D35" w:rsidP="00EF6D35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5825" w:type="dxa"/>
          </w:tcPr>
          <w:p w:rsidR="009E02C3" w:rsidRDefault="00EF6D35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332" w:type="dxa"/>
          </w:tcPr>
          <w:p w:rsidR="009E02C3" w:rsidRDefault="00EF6D35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EF6D35" w:rsidTr="007A54D8">
        <w:tc>
          <w:tcPr>
            <w:tcW w:w="839" w:type="dxa"/>
          </w:tcPr>
          <w:p w:rsidR="009E02C3" w:rsidRDefault="00EF6D35" w:rsidP="00EF6D35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5825" w:type="dxa"/>
          </w:tcPr>
          <w:p w:rsidR="009E02C3" w:rsidRDefault="00EF6D35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3332" w:type="dxa"/>
          </w:tcPr>
          <w:p w:rsidR="009E02C3" w:rsidRDefault="00EF6D35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F6D35" w:rsidTr="007A54D8">
        <w:tc>
          <w:tcPr>
            <w:tcW w:w="839" w:type="dxa"/>
          </w:tcPr>
          <w:p w:rsidR="00EF6D35" w:rsidRDefault="00EF6D35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825" w:type="dxa"/>
          </w:tcPr>
          <w:p w:rsidR="00EF6D35" w:rsidRDefault="00EF6D35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3332" w:type="dxa"/>
          </w:tcPr>
          <w:p w:rsidR="00EF6D35" w:rsidRDefault="00EF6D35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EF6D35" w:rsidTr="007A54D8">
        <w:tc>
          <w:tcPr>
            <w:tcW w:w="839" w:type="dxa"/>
          </w:tcPr>
          <w:p w:rsidR="00EF6D35" w:rsidRDefault="00EF6D35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5825" w:type="dxa"/>
          </w:tcPr>
          <w:p w:rsidR="00EF6D35" w:rsidRDefault="00EF6D35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332" w:type="dxa"/>
          </w:tcPr>
          <w:p w:rsidR="00EF6D35" w:rsidRDefault="00EF6D35" w:rsidP="00C36558">
            <w:pPr>
              <w:tabs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0C7747" w:rsidRDefault="001D7019" w:rsidP="00C36558">
      <w:pPr>
        <w:tabs>
          <w:tab w:val="left" w:pos="8100"/>
        </w:tabs>
        <w:ind w:left="1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66675</wp:posOffset>
            </wp:positionV>
            <wp:extent cx="1329690" cy="1141730"/>
            <wp:effectExtent l="0" t="0" r="0" b="0"/>
            <wp:wrapTight wrapText="bothSides">
              <wp:wrapPolygon edited="0">
                <wp:start x="0" y="0"/>
                <wp:lineTo x="0" y="21264"/>
                <wp:lineTo x="21352" y="21264"/>
                <wp:lineTo x="213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D35" w:rsidRDefault="00EF6D35" w:rsidP="00C36558">
      <w:pPr>
        <w:tabs>
          <w:tab w:val="left" w:pos="8100"/>
        </w:tabs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>Заведующий МДОУ «Детский сад №</w:t>
      </w:r>
      <w:proofErr w:type="gramStart"/>
      <w:r>
        <w:rPr>
          <w:sz w:val="20"/>
          <w:szCs w:val="20"/>
        </w:rPr>
        <w:t xml:space="preserve">234»   </w:t>
      </w:r>
      <w:proofErr w:type="gramEnd"/>
      <w:r>
        <w:rPr>
          <w:sz w:val="20"/>
          <w:szCs w:val="20"/>
        </w:rPr>
        <w:t xml:space="preserve">                                                                           </w:t>
      </w:r>
      <w:r w:rsidR="001D7019">
        <w:rPr>
          <w:sz w:val="20"/>
          <w:szCs w:val="20"/>
        </w:rPr>
        <w:t xml:space="preserve">       </w:t>
      </w:r>
      <w:bookmarkStart w:id="0" w:name="_GoBack"/>
      <w:bookmarkEnd w:id="0"/>
      <w:r>
        <w:rPr>
          <w:sz w:val="20"/>
          <w:szCs w:val="20"/>
        </w:rPr>
        <w:t>Ю. И. Кузнецова</w:t>
      </w:r>
    </w:p>
    <w:sectPr w:rsidR="00EF6D35" w:rsidSect="009F0E15">
      <w:type w:val="continuous"/>
      <w:pgSz w:w="11900" w:h="16838"/>
      <w:pgMar w:top="831" w:right="986" w:bottom="583" w:left="102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0262D260"/>
    <w:lvl w:ilvl="0" w:tplc="6AE08C9C">
      <w:start w:val="2"/>
      <w:numFmt w:val="decimal"/>
      <w:lvlText w:val="%1."/>
      <w:lvlJc w:val="left"/>
    </w:lvl>
    <w:lvl w:ilvl="1" w:tplc="A928CC64">
      <w:numFmt w:val="decimal"/>
      <w:lvlText w:val=""/>
      <w:lvlJc w:val="left"/>
    </w:lvl>
    <w:lvl w:ilvl="2" w:tplc="A9EA0D06">
      <w:numFmt w:val="decimal"/>
      <w:lvlText w:val=""/>
      <w:lvlJc w:val="left"/>
    </w:lvl>
    <w:lvl w:ilvl="3" w:tplc="E0FA89CC">
      <w:numFmt w:val="decimal"/>
      <w:lvlText w:val=""/>
      <w:lvlJc w:val="left"/>
    </w:lvl>
    <w:lvl w:ilvl="4" w:tplc="CF78A318">
      <w:numFmt w:val="decimal"/>
      <w:lvlText w:val=""/>
      <w:lvlJc w:val="left"/>
    </w:lvl>
    <w:lvl w:ilvl="5" w:tplc="7C2E510E">
      <w:numFmt w:val="decimal"/>
      <w:lvlText w:val=""/>
      <w:lvlJc w:val="left"/>
    </w:lvl>
    <w:lvl w:ilvl="6" w:tplc="0F50B288">
      <w:numFmt w:val="decimal"/>
      <w:lvlText w:val=""/>
      <w:lvlJc w:val="left"/>
    </w:lvl>
    <w:lvl w:ilvl="7" w:tplc="7A9E6B64">
      <w:numFmt w:val="decimal"/>
      <w:lvlText w:val=""/>
      <w:lvlJc w:val="left"/>
    </w:lvl>
    <w:lvl w:ilvl="8" w:tplc="67B63E00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D22A7DC"/>
    <w:lvl w:ilvl="0" w:tplc="1D662B04">
      <w:start w:val="6"/>
      <w:numFmt w:val="decimal"/>
      <w:lvlText w:val="%1."/>
      <w:lvlJc w:val="left"/>
    </w:lvl>
    <w:lvl w:ilvl="1" w:tplc="8E98C356">
      <w:numFmt w:val="decimal"/>
      <w:lvlText w:val=""/>
      <w:lvlJc w:val="left"/>
    </w:lvl>
    <w:lvl w:ilvl="2" w:tplc="6190521C">
      <w:numFmt w:val="decimal"/>
      <w:lvlText w:val=""/>
      <w:lvlJc w:val="left"/>
    </w:lvl>
    <w:lvl w:ilvl="3" w:tplc="704A2B22">
      <w:numFmt w:val="decimal"/>
      <w:lvlText w:val=""/>
      <w:lvlJc w:val="left"/>
    </w:lvl>
    <w:lvl w:ilvl="4" w:tplc="0A22349A">
      <w:numFmt w:val="decimal"/>
      <w:lvlText w:val=""/>
      <w:lvlJc w:val="left"/>
    </w:lvl>
    <w:lvl w:ilvl="5" w:tplc="50A42E42">
      <w:numFmt w:val="decimal"/>
      <w:lvlText w:val=""/>
      <w:lvlJc w:val="left"/>
    </w:lvl>
    <w:lvl w:ilvl="6" w:tplc="E37A62D4">
      <w:numFmt w:val="decimal"/>
      <w:lvlText w:val=""/>
      <w:lvlJc w:val="left"/>
    </w:lvl>
    <w:lvl w:ilvl="7" w:tplc="BBE02BB4">
      <w:numFmt w:val="decimal"/>
      <w:lvlText w:val=""/>
      <w:lvlJc w:val="left"/>
    </w:lvl>
    <w:lvl w:ilvl="8" w:tplc="0CDCC57C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D06C6D80"/>
    <w:lvl w:ilvl="0" w:tplc="62BC43A6">
      <w:start w:val="1"/>
      <w:numFmt w:val="bullet"/>
      <w:lvlText w:val="с"/>
      <w:lvlJc w:val="left"/>
    </w:lvl>
    <w:lvl w:ilvl="1" w:tplc="CD583F24">
      <w:numFmt w:val="decimal"/>
      <w:lvlText w:val=""/>
      <w:lvlJc w:val="left"/>
    </w:lvl>
    <w:lvl w:ilvl="2" w:tplc="DC7894C8">
      <w:numFmt w:val="decimal"/>
      <w:lvlText w:val=""/>
      <w:lvlJc w:val="left"/>
    </w:lvl>
    <w:lvl w:ilvl="3" w:tplc="245AEF1C">
      <w:numFmt w:val="decimal"/>
      <w:lvlText w:val=""/>
      <w:lvlJc w:val="left"/>
    </w:lvl>
    <w:lvl w:ilvl="4" w:tplc="B512EBC6">
      <w:numFmt w:val="decimal"/>
      <w:lvlText w:val=""/>
      <w:lvlJc w:val="left"/>
    </w:lvl>
    <w:lvl w:ilvl="5" w:tplc="96105EEE">
      <w:numFmt w:val="decimal"/>
      <w:lvlText w:val=""/>
      <w:lvlJc w:val="left"/>
    </w:lvl>
    <w:lvl w:ilvl="6" w:tplc="3C70EDF0">
      <w:numFmt w:val="decimal"/>
      <w:lvlText w:val=""/>
      <w:lvlJc w:val="left"/>
    </w:lvl>
    <w:lvl w:ilvl="7" w:tplc="B816AAA4">
      <w:numFmt w:val="decimal"/>
      <w:lvlText w:val=""/>
      <w:lvlJc w:val="left"/>
    </w:lvl>
    <w:lvl w:ilvl="8" w:tplc="CB3419EA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FF609778"/>
    <w:lvl w:ilvl="0" w:tplc="79A65A80">
      <w:start w:val="1"/>
      <w:numFmt w:val="bullet"/>
      <w:lvlText w:val="-"/>
      <w:lvlJc w:val="left"/>
    </w:lvl>
    <w:lvl w:ilvl="1" w:tplc="44DACC96">
      <w:numFmt w:val="decimal"/>
      <w:lvlText w:val=""/>
      <w:lvlJc w:val="left"/>
    </w:lvl>
    <w:lvl w:ilvl="2" w:tplc="511039F0">
      <w:numFmt w:val="decimal"/>
      <w:lvlText w:val=""/>
      <w:lvlJc w:val="left"/>
    </w:lvl>
    <w:lvl w:ilvl="3" w:tplc="0B368228">
      <w:numFmt w:val="decimal"/>
      <w:lvlText w:val=""/>
      <w:lvlJc w:val="left"/>
    </w:lvl>
    <w:lvl w:ilvl="4" w:tplc="D9D0BE5A">
      <w:numFmt w:val="decimal"/>
      <w:lvlText w:val=""/>
      <w:lvlJc w:val="left"/>
    </w:lvl>
    <w:lvl w:ilvl="5" w:tplc="0F8A8CF8">
      <w:numFmt w:val="decimal"/>
      <w:lvlText w:val=""/>
      <w:lvlJc w:val="left"/>
    </w:lvl>
    <w:lvl w:ilvl="6" w:tplc="70363144">
      <w:numFmt w:val="decimal"/>
      <w:lvlText w:val=""/>
      <w:lvlJc w:val="left"/>
    </w:lvl>
    <w:lvl w:ilvl="7" w:tplc="5C301D5C">
      <w:numFmt w:val="decimal"/>
      <w:lvlText w:val=""/>
      <w:lvlJc w:val="left"/>
    </w:lvl>
    <w:lvl w:ilvl="8" w:tplc="C48A8814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B7FA9F1A"/>
    <w:lvl w:ilvl="0" w:tplc="1CA444E2">
      <w:start w:val="1"/>
      <w:numFmt w:val="bullet"/>
      <w:lvlText w:val=""/>
      <w:lvlJc w:val="left"/>
    </w:lvl>
    <w:lvl w:ilvl="1" w:tplc="F7CA8542">
      <w:numFmt w:val="decimal"/>
      <w:lvlText w:val=""/>
      <w:lvlJc w:val="left"/>
    </w:lvl>
    <w:lvl w:ilvl="2" w:tplc="9586AADA">
      <w:numFmt w:val="decimal"/>
      <w:lvlText w:val=""/>
      <w:lvlJc w:val="left"/>
    </w:lvl>
    <w:lvl w:ilvl="3" w:tplc="0BBECEF6">
      <w:numFmt w:val="decimal"/>
      <w:lvlText w:val=""/>
      <w:lvlJc w:val="left"/>
    </w:lvl>
    <w:lvl w:ilvl="4" w:tplc="4CA4AA9C">
      <w:numFmt w:val="decimal"/>
      <w:lvlText w:val=""/>
      <w:lvlJc w:val="left"/>
    </w:lvl>
    <w:lvl w:ilvl="5" w:tplc="BAC839B0">
      <w:numFmt w:val="decimal"/>
      <w:lvlText w:val=""/>
      <w:lvlJc w:val="left"/>
    </w:lvl>
    <w:lvl w:ilvl="6" w:tplc="9A240250">
      <w:numFmt w:val="decimal"/>
      <w:lvlText w:val=""/>
      <w:lvlJc w:val="left"/>
    </w:lvl>
    <w:lvl w:ilvl="7" w:tplc="28A47C08">
      <w:numFmt w:val="decimal"/>
      <w:lvlText w:val=""/>
      <w:lvlJc w:val="left"/>
    </w:lvl>
    <w:lvl w:ilvl="8" w:tplc="BAA4C2E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5864857E"/>
    <w:lvl w:ilvl="0" w:tplc="96F26B16">
      <w:start w:val="5"/>
      <w:numFmt w:val="decimal"/>
      <w:lvlText w:val="%1."/>
      <w:lvlJc w:val="left"/>
    </w:lvl>
    <w:lvl w:ilvl="1" w:tplc="B3EE55FC">
      <w:numFmt w:val="decimal"/>
      <w:lvlText w:val=""/>
      <w:lvlJc w:val="left"/>
    </w:lvl>
    <w:lvl w:ilvl="2" w:tplc="F95E2734">
      <w:numFmt w:val="decimal"/>
      <w:lvlText w:val=""/>
      <w:lvlJc w:val="left"/>
    </w:lvl>
    <w:lvl w:ilvl="3" w:tplc="4EF46694">
      <w:numFmt w:val="decimal"/>
      <w:lvlText w:val=""/>
      <w:lvlJc w:val="left"/>
    </w:lvl>
    <w:lvl w:ilvl="4" w:tplc="A1A4A8FA">
      <w:numFmt w:val="decimal"/>
      <w:lvlText w:val=""/>
      <w:lvlJc w:val="left"/>
    </w:lvl>
    <w:lvl w:ilvl="5" w:tplc="103A00E2">
      <w:numFmt w:val="decimal"/>
      <w:lvlText w:val=""/>
      <w:lvlJc w:val="left"/>
    </w:lvl>
    <w:lvl w:ilvl="6" w:tplc="272E95FC">
      <w:numFmt w:val="decimal"/>
      <w:lvlText w:val=""/>
      <w:lvlJc w:val="left"/>
    </w:lvl>
    <w:lvl w:ilvl="7" w:tplc="70502B6A">
      <w:numFmt w:val="decimal"/>
      <w:lvlText w:val=""/>
      <w:lvlJc w:val="left"/>
    </w:lvl>
    <w:lvl w:ilvl="8" w:tplc="CBAAF78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2B06E684"/>
    <w:lvl w:ilvl="0" w:tplc="18A49818">
      <w:start w:val="1"/>
      <w:numFmt w:val="bullet"/>
      <w:lvlText w:val="-"/>
      <w:lvlJc w:val="left"/>
    </w:lvl>
    <w:lvl w:ilvl="1" w:tplc="4F946AE8">
      <w:numFmt w:val="decimal"/>
      <w:lvlText w:val=""/>
      <w:lvlJc w:val="left"/>
    </w:lvl>
    <w:lvl w:ilvl="2" w:tplc="D4D43FAE">
      <w:numFmt w:val="decimal"/>
      <w:lvlText w:val=""/>
      <w:lvlJc w:val="left"/>
    </w:lvl>
    <w:lvl w:ilvl="3" w:tplc="55EEEBDA">
      <w:numFmt w:val="decimal"/>
      <w:lvlText w:val=""/>
      <w:lvlJc w:val="left"/>
    </w:lvl>
    <w:lvl w:ilvl="4" w:tplc="AC6A10BC">
      <w:numFmt w:val="decimal"/>
      <w:lvlText w:val=""/>
      <w:lvlJc w:val="left"/>
    </w:lvl>
    <w:lvl w:ilvl="5" w:tplc="63FC3472">
      <w:numFmt w:val="decimal"/>
      <w:lvlText w:val=""/>
      <w:lvlJc w:val="left"/>
    </w:lvl>
    <w:lvl w:ilvl="6" w:tplc="6E74C884">
      <w:numFmt w:val="decimal"/>
      <w:lvlText w:val=""/>
      <w:lvlJc w:val="left"/>
    </w:lvl>
    <w:lvl w:ilvl="7" w:tplc="F744752E">
      <w:numFmt w:val="decimal"/>
      <w:lvlText w:val=""/>
      <w:lvlJc w:val="left"/>
    </w:lvl>
    <w:lvl w:ilvl="8" w:tplc="F356B298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E3A26D30"/>
    <w:lvl w:ilvl="0" w:tplc="3374603A">
      <w:start w:val="1"/>
      <w:numFmt w:val="decimal"/>
      <w:lvlText w:val="%1."/>
      <w:lvlJc w:val="left"/>
    </w:lvl>
    <w:lvl w:ilvl="1" w:tplc="2DEE6760">
      <w:numFmt w:val="decimal"/>
      <w:lvlText w:val=""/>
      <w:lvlJc w:val="left"/>
    </w:lvl>
    <w:lvl w:ilvl="2" w:tplc="4290051E">
      <w:numFmt w:val="decimal"/>
      <w:lvlText w:val=""/>
      <w:lvlJc w:val="left"/>
    </w:lvl>
    <w:lvl w:ilvl="3" w:tplc="9604A868">
      <w:numFmt w:val="decimal"/>
      <w:lvlText w:val=""/>
      <w:lvlJc w:val="left"/>
    </w:lvl>
    <w:lvl w:ilvl="4" w:tplc="22CC5822">
      <w:numFmt w:val="decimal"/>
      <w:lvlText w:val=""/>
      <w:lvlJc w:val="left"/>
    </w:lvl>
    <w:lvl w:ilvl="5" w:tplc="A60C94F2">
      <w:numFmt w:val="decimal"/>
      <w:lvlText w:val=""/>
      <w:lvlJc w:val="left"/>
    </w:lvl>
    <w:lvl w:ilvl="6" w:tplc="714C10E8">
      <w:numFmt w:val="decimal"/>
      <w:lvlText w:val=""/>
      <w:lvlJc w:val="left"/>
    </w:lvl>
    <w:lvl w:ilvl="7" w:tplc="EA44C430">
      <w:numFmt w:val="decimal"/>
      <w:lvlText w:val=""/>
      <w:lvlJc w:val="left"/>
    </w:lvl>
    <w:lvl w:ilvl="8" w:tplc="F364D326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A252B6B6"/>
    <w:lvl w:ilvl="0" w:tplc="E32C955A">
      <w:start w:val="1"/>
      <w:numFmt w:val="bullet"/>
      <w:lvlText w:val="-"/>
      <w:lvlJc w:val="left"/>
    </w:lvl>
    <w:lvl w:ilvl="1" w:tplc="30D852BA">
      <w:numFmt w:val="decimal"/>
      <w:lvlText w:val=""/>
      <w:lvlJc w:val="left"/>
    </w:lvl>
    <w:lvl w:ilvl="2" w:tplc="193EC28C">
      <w:numFmt w:val="decimal"/>
      <w:lvlText w:val=""/>
      <w:lvlJc w:val="left"/>
    </w:lvl>
    <w:lvl w:ilvl="3" w:tplc="F71ED3D8">
      <w:numFmt w:val="decimal"/>
      <w:lvlText w:val=""/>
      <w:lvlJc w:val="left"/>
    </w:lvl>
    <w:lvl w:ilvl="4" w:tplc="A43E4788">
      <w:numFmt w:val="decimal"/>
      <w:lvlText w:val=""/>
      <w:lvlJc w:val="left"/>
    </w:lvl>
    <w:lvl w:ilvl="5" w:tplc="B58A07C6">
      <w:numFmt w:val="decimal"/>
      <w:lvlText w:val=""/>
      <w:lvlJc w:val="left"/>
    </w:lvl>
    <w:lvl w:ilvl="6" w:tplc="A7F0331A">
      <w:numFmt w:val="decimal"/>
      <w:lvlText w:val=""/>
      <w:lvlJc w:val="left"/>
    </w:lvl>
    <w:lvl w:ilvl="7" w:tplc="CDE8D690">
      <w:numFmt w:val="decimal"/>
      <w:lvlText w:val=""/>
      <w:lvlJc w:val="left"/>
    </w:lvl>
    <w:lvl w:ilvl="8" w:tplc="CA36FC36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A18ACAD4"/>
    <w:lvl w:ilvl="0" w:tplc="A5C4D6EA">
      <w:start w:val="1"/>
      <w:numFmt w:val="bullet"/>
      <w:lvlText w:val=""/>
      <w:lvlJc w:val="left"/>
    </w:lvl>
    <w:lvl w:ilvl="1" w:tplc="79A4E89E">
      <w:numFmt w:val="decimal"/>
      <w:lvlText w:val=""/>
      <w:lvlJc w:val="left"/>
    </w:lvl>
    <w:lvl w:ilvl="2" w:tplc="895C2CBE">
      <w:numFmt w:val="decimal"/>
      <w:lvlText w:val=""/>
      <w:lvlJc w:val="left"/>
    </w:lvl>
    <w:lvl w:ilvl="3" w:tplc="E77034DC">
      <w:numFmt w:val="decimal"/>
      <w:lvlText w:val=""/>
      <w:lvlJc w:val="left"/>
    </w:lvl>
    <w:lvl w:ilvl="4" w:tplc="2E0AC37C">
      <w:numFmt w:val="decimal"/>
      <w:lvlText w:val=""/>
      <w:lvlJc w:val="left"/>
    </w:lvl>
    <w:lvl w:ilvl="5" w:tplc="EC889B3E">
      <w:numFmt w:val="decimal"/>
      <w:lvlText w:val=""/>
      <w:lvlJc w:val="left"/>
    </w:lvl>
    <w:lvl w:ilvl="6" w:tplc="332EC140">
      <w:numFmt w:val="decimal"/>
      <w:lvlText w:val=""/>
      <w:lvlJc w:val="left"/>
    </w:lvl>
    <w:lvl w:ilvl="7" w:tplc="610C98A4">
      <w:numFmt w:val="decimal"/>
      <w:lvlText w:val=""/>
      <w:lvlJc w:val="left"/>
    </w:lvl>
    <w:lvl w:ilvl="8" w:tplc="662AB502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A7946D82"/>
    <w:lvl w:ilvl="0" w:tplc="B588A4C2">
      <w:start w:val="4"/>
      <w:numFmt w:val="decimal"/>
      <w:lvlText w:val="%1."/>
      <w:lvlJc w:val="left"/>
    </w:lvl>
    <w:lvl w:ilvl="1" w:tplc="22C2CE4A">
      <w:numFmt w:val="decimal"/>
      <w:lvlText w:val=""/>
      <w:lvlJc w:val="left"/>
    </w:lvl>
    <w:lvl w:ilvl="2" w:tplc="6726AA06">
      <w:numFmt w:val="decimal"/>
      <w:lvlText w:val=""/>
      <w:lvlJc w:val="left"/>
    </w:lvl>
    <w:lvl w:ilvl="3" w:tplc="289C7476">
      <w:numFmt w:val="decimal"/>
      <w:lvlText w:val=""/>
      <w:lvlJc w:val="left"/>
    </w:lvl>
    <w:lvl w:ilvl="4" w:tplc="51244374">
      <w:numFmt w:val="decimal"/>
      <w:lvlText w:val=""/>
      <w:lvlJc w:val="left"/>
    </w:lvl>
    <w:lvl w:ilvl="5" w:tplc="21DA0C2A">
      <w:numFmt w:val="decimal"/>
      <w:lvlText w:val=""/>
      <w:lvlJc w:val="left"/>
    </w:lvl>
    <w:lvl w:ilvl="6" w:tplc="00867164">
      <w:numFmt w:val="decimal"/>
      <w:lvlText w:val=""/>
      <w:lvlJc w:val="left"/>
    </w:lvl>
    <w:lvl w:ilvl="7" w:tplc="726403D0">
      <w:numFmt w:val="decimal"/>
      <w:lvlText w:val=""/>
      <w:lvlJc w:val="left"/>
    </w:lvl>
    <w:lvl w:ilvl="8" w:tplc="7C926A66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001EC068"/>
    <w:lvl w:ilvl="0" w:tplc="D9BC99D8">
      <w:start w:val="1"/>
      <w:numFmt w:val="bullet"/>
      <w:lvlText w:val="-"/>
      <w:lvlJc w:val="left"/>
    </w:lvl>
    <w:lvl w:ilvl="1" w:tplc="95988158">
      <w:start w:val="1"/>
      <w:numFmt w:val="bullet"/>
      <w:lvlText w:val="В"/>
      <w:lvlJc w:val="left"/>
    </w:lvl>
    <w:lvl w:ilvl="2" w:tplc="6D1C3EC2">
      <w:numFmt w:val="decimal"/>
      <w:lvlText w:val=""/>
      <w:lvlJc w:val="left"/>
    </w:lvl>
    <w:lvl w:ilvl="3" w:tplc="138AE656">
      <w:numFmt w:val="decimal"/>
      <w:lvlText w:val=""/>
      <w:lvlJc w:val="left"/>
    </w:lvl>
    <w:lvl w:ilvl="4" w:tplc="25581E14">
      <w:numFmt w:val="decimal"/>
      <w:lvlText w:val=""/>
      <w:lvlJc w:val="left"/>
    </w:lvl>
    <w:lvl w:ilvl="5" w:tplc="616E25F0">
      <w:numFmt w:val="decimal"/>
      <w:lvlText w:val=""/>
      <w:lvlJc w:val="left"/>
    </w:lvl>
    <w:lvl w:ilvl="6" w:tplc="C6BE01C0">
      <w:numFmt w:val="decimal"/>
      <w:lvlText w:val=""/>
      <w:lvlJc w:val="left"/>
    </w:lvl>
    <w:lvl w:ilvl="7" w:tplc="93F48AD8">
      <w:numFmt w:val="decimal"/>
      <w:lvlText w:val=""/>
      <w:lvlJc w:val="left"/>
    </w:lvl>
    <w:lvl w:ilvl="8" w:tplc="EF40FC20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EEF860AE"/>
    <w:lvl w:ilvl="0" w:tplc="62862E4E">
      <w:start w:val="1"/>
      <w:numFmt w:val="bullet"/>
      <w:lvlText w:val="-"/>
      <w:lvlJc w:val="left"/>
    </w:lvl>
    <w:lvl w:ilvl="1" w:tplc="E8C6AACE">
      <w:numFmt w:val="decimal"/>
      <w:lvlText w:val=""/>
      <w:lvlJc w:val="left"/>
    </w:lvl>
    <w:lvl w:ilvl="2" w:tplc="380A452C">
      <w:numFmt w:val="decimal"/>
      <w:lvlText w:val=""/>
      <w:lvlJc w:val="left"/>
    </w:lvl>
    <w:lvl w:ilvl="3" w:tplc="297E4204">
      <w:numFmt w:val="decimal"/>
      <w:lvlText w:val=""/>
      <w:lvlJc w:val="left"/>
    </w:lvl>
    <w:lvl w:ilvl="4" w:tplc="EA648FC4">
      <w:numFmt w:val="decimal"/>
      <w:lvlText w:val=""/>
      <w:lvlJc w:val="left"/>
    </w:lvl>
    <w:lvl w:ilvl="5" w:tplc="BDFE35E8">
      <w:numFmt w:val="decimal"/>
      <w:lvlText w:val=""/>
      <w:lvlJc w:val="left"/>
    </w:lvl>
    <w:lvl w:ilvl="6" w:tplc="870C6D5A">
      <w:numFmt w:val="decimal"/>
      <w:lvlText w:val=""/>
      <w:lvlJc w:val="left"/>
    </w:lvl>
    <w:lvl w:ilvl="7" w:tplc="93FCD384">
      <w:numFmt w:val="decimal"/>
      <w:lvlText w:val=""/>
      <w:lvlJc w:val="left"/>
    </w:lvl>
    <w:lvl w:ilvl="8" w:tplc="0B40D64E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E9085CC6"/>
    <w:lvl w:ilvl="0" w:tplc="7C3EB9CA">
      <w:start w:val="1"/>
      <w:numFmt w:val="decimal"/>
      <w:lvlText w:val="%1."/>
      <w:lvlJc w:val="left"/>
    </w:lvl>
    <w:lvl w:ilvl="1" w:tplc="16DC755A">
      <w:numFmt w:val="decimal"/>
      <w:lvlText w:val=""/>
      <w:lvlJc w:val="left"/>
    </w:lvl>
    <w:lvl w:ilvl="2" w:tplc="954602CA">
      <w:numFmt w:val="decimal"/>
      <w:lvlText w:val=""/>
      <w:lvlJc w:val="left"/>
    </w:lvl>
    <w:lvl w:ilvl="3" w:tplc="750E0516">
      <w:numFmt w:val="decimal"/>
      <w:lvlText w:val=""/>
      <w:lvlJc w:val="left"/>
    </w:lvl>
    <w:lvl w:ilvl="4" w:tplc="6630E012">
      <w:numFmt w:val="decimal"/>
      <w:lvlText w:val=""/>
      <w:lvlJc w:val="left"/>
    </w:lvl>
    <w:lvl w:ilvl="5" w:tplc="CF9049C6">
      <w:numFmt w:val="decimal"/>
      <w:lvlText w:val=""/>
      <w:lvlJc w:val="left"/>
    </w:lvl>
    <w:lvl w:ilvl="6" w:tplc="C3900D0C">
      <w:numFmt w:val="decimal"/>
      <w:lvlText w:val=""/>
      <w:lvlJc w:val="left"/>
    </w:lvl>
    <w:lvl w:ilvl="7" w:tplc="FED01F5C">
      <w:numFmt w:val="decimal"/>
      <w:lvlText w:val=""/>
      <w:lvlJc w:val="left"/>
    </w:lvl>
    <w:lvl w:ilvl="8" w:tplc="54E8A2D8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D0B06C84"/>
    <w:lvl w:ilvl="0" w:tplc="9C3AE5B0">
      <w:start w:val="1"/>
      <w:numFmt w:val="bullet"/>
      <w:lvlText w:val="В"/>
      <w:lvlJc w:val="left"/>
    </w:lvl>
    <w:lvl w:ilvl="1" w:tplc="0C0A4934">
      <w:start w:val="3"/>
      <w:numFmt w:val="decimal"/>
      <w:lvlText w:val="%2."/>
      <w:lvlJc w:val="left"/>
    </w:lvl>
    <w:lvl w:ilvl="2" w:tplc="DC44BAC6">
      <w:numFmt w:val="decimal"/>
      <w:lvlText w:val=""/>
      <w:lvlJc w:val="left"/>
    </w:lvl>
    <w:lvl w:ilvl="3" w:tplc="BF6AE4D4">
      <w:numFmt w:val="decimal"/>
      <w:lvlText w:val=""/>
      <w:lvlJc w:val="left"/>
    </w:lvl>
    <w:lvl w:ilvl="4" w:tplc="4B2A1FAC">
      <w:numFmt w:val="decimal"/>
      <w:lvlText w:val=""/>
      <w:lvlJc w:val="left"/>
    </w:lvl>
    <w:lvl w:ilvl="5" w:tplc="5B9E1FB6">
      <w:numFmt w:val="decimal"/>
      <w:lvlText w:val=""/>
      <w:lvlJc w:val="left"/>
    </w:lvl>
    <w:lvl w:ilvl="6" w:tplc="139241AE">
      <w:numFmt w:val="decimal"/>
      <w:lvlText w:val=""/>
      <w:lvlJc w:val="left"/>
    </w:lvl>
    <w:lvl w:ilvl="7" w:tplc="17F44960">
      <w:numFmt w:val="decimal"/>
      <w:lvlText w:val=""/>
      <w:lvlJc w:val="left"/>
    </w:lvl>
    <w:lvl w:ilvl="8" w:tplc="4DB2071E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1D905F8E"/>
    <w:lvl w:ilvl="0" w:tplc="29A4C176">
      <w:start w:val="8"/>
      <w:numFmt w:val="decimal"/>
      <w:lvlText w:val="%1."/>
      <w:lvlJc w:val="left"/>
    </w:lvl>
    <w:lvl w:ilvl="1" w:tplc="46D8640C">
      <w:numFmt w:val="decimal"/>
      <w:lvlText w:val=""/>
      <w:lvlJc w:val="left"/>
    </w:lvl>
    <w:lvl w:ilvl="2" w:tplc="B03C9E9E">
      <w:numFmt w:val="decimal"/>
      <w:lvlText w:val=""/>
      <w:lvlJc w:val="left"/>
    </w:lvl>
    <w:lvl w:ilvl="3" w:tplc="AE603B14">
      <w:numFmt w:val="decimal"/>
      <w:lvlText w:val=""/>
      <w:lvlJc w:val="left"/>
    </w:lvl>
    <w:lvl w:ilvl="4" w:tplc="DE3E96E8">
      <w:numFmt w:val="decimal"/>
      <w:lvlText w:val=""/>
      <w:lvlJc w:val="left"/>
    </w:lvl>
    <w:lvl w:ilvl="5" w:tplc="DB3E537C">
      <w:numFmt w:val="decimal"/>
      <w:lvlText w:val=""/>
      <w:lvlJc w:val="left"/>
    </w:lvl>
    <w:lvl w:ilvl="6" w:tplc="0C5A40F0">
      <w:numFmt w:val="decimal"/>
      <w:lvlText w:val=""/>
      <w:lvlJc w:val="left"/>
    </w:lvl>
    <w:lvl w:ilvl="7" w:tplc="B9BC10A0">
      <w:numFmt w:val="decimal"/>
      <w:lvlText w:val=""/>
      <w:lvlJc w:val="left"/>
    </w:lvl>
    <w:lvl w:ilvl="8" w:tplc="1510766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6764E2B2"/>
    <w:lvl w:ilvl="0" w:tplc="50925192">
      <w:start w:val="1"/>
      <w:numFmt w:val="bullet"/>
      <w:lvlText w:val="-"/>
      <w:lvlJc w:val="left"/>
    </w:lvl>
    <w:lvl w:ilvl="1" w:tplc="D3526FDA">
      <w:start w:val="1"/>
      <w:numFmt w:val="bullet"/>
      <w:lvlText w:val="В"/>
      <w:lvlJc w:val="left"/>
    </w:lvl>
    <w:lvl w:ilvl="2" w:tplc="64EE9082">
      <w:numFmt w:val="decimal"/>
      <w:lvlText w:val=""/>
      <w:lvlJc w:val="left"/>
    </w:lvl>
    <w:lvl w:ilvl="3" w:tplc="2F4020DC">
      <w:numFmt w:val="decimal"/>
      <w:lvlText w:val=""/>
      <w:lvlJc w:val="left"/>
    </w:lvl>
    <w:lvl w:ilvl="4" w:tplc="12024972">
      <w:numFmt w:val="decimal"/>
      <w:lvlText w:val=""/>
      <w:lvlJc w:val="left"/>
    </w:lvl>
    <w:lvl w:ilvl="5" w:tplc="F7DC6DBE">
      <w:numFmt w:val="decimal"/>
      <w:lvlText w:val=""/>
      <w:lvlJc w:val="left"/>
    </w:lvl>
    <w:lvl w:ilvl="6" w:tplc="9F90E886">
      <w:numFmt w:val="decimal"/>
      <w:lvlText w:val=""/>
      <w:lvlJc w:val="left"/>
    </w:lvl>
    <w:lvl w:ilvl="7" w:tplc="03D67C8C">
      <w:numFmt w:val="decimal"/>
      <w:lvlText w:val=""/>
      <w:lvlJc w:val="left"/>
    </w:lvl>
    <w:lvl w:ilvl="8" w:tplc="8ECA611A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72CA43A2"/>
    <w:lvl w:ilvl="0" w:tplc="ED7EBC64">
      <w:start w:val="1"/>
      <w:numFmt w:val="bullet"/>
      <w:lvlText w:val="-"/>
      <w:lvlJc w:val="left"/>
    </w:lvl>
    <w:lvl w:ilvl="1" w:tplc="F6EA1E32">
      <w:numFmt w:val="decimal"/>
      <w:lvlText w:val=""/>
      <w:lvlJc w:val="left"/>
    </w:lvl>
    <w:lvl w:ilvl="2" w:tplc="C7767E3C">
      <w:numFmt w:val="decimal"/>
      <w:lvlText w:val=""/>
      <w:lvlJc w:val="left"/>
    </w:lvl>
    <w:lvl w:ilvl="3" w:tplc="6A9C7364">
      <w:numFmt w:val="decimal"/>
      <w:lvlText w:val=""/>
      <w:lvlJc w:val="left"/>
    </w:lvl>
    <w:lvl w:ilvl="4" w:tplc="3DB262A4">
      <w:numFmt w:val="decimal"/>
      <w:lvlText w:val=""/>
      <w:lvlJc w:val="left"/>
    </w:lvl>
    <w:lvl w:ilvl="5" w:tplc="A998DCD6">
      <w:numFmt w:val="decimal"/>
      <w:lvlText w:val=""/>
      <w:lvlJc w:val="left"/>
    </w:lvl>
    <w:lvl w:ilvl="6" w:tplc="B450E6E4">
      <w:numFmt w:val="decimal"/>
      <w:lvlText w:val=""/>
      <w:lvlJc w:val="left"/>
    </w:lvl>
    <w:lvl w:ilvl="7" w:tplc="3FAE7A1C">
      <w:numFmt w:val="decimal"/>
      <w:lvlText w:val=""/>
      <w:lvlJc w:val="left"/>
    </w:lvl>
    <w:lvl w:ilvl="8" w:tplc="E85A76AE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FD50B418"/>
    <w:lvl w:ilvl="0" w:tplc="9274D494">
      <w:start w:val="1"/>
      <w:numFmt w:val="bullet"/>
      <w:lvlText w:val="-"/>
      <w:lvlJc w:val="left"/>
    </w:lvl>
    <w:lvl w:ilvl="1" w:tplc="BA1677DA">
      <w:numFmt w:val="decimal"/>
      <w:lvlText w:val=""/>
      <w:lvlJc w:val="left"/>
    </w:lvl>
    <w:lvl w:ilvl="2" w:tplc="7BBA1996">
      <w:numFmt w:val="decimal"/>
      <w:lvlText w:val=""/>
      <w:lvlJc w:val="left"/>
    </w:lvl>
    <w:lvl w:ilvl="3" w:tplc="F8FA23F6">
      <w:numFmt w:val="decimal"/>
      <w:lvlText w:val=""/>
      <w:lvlJc w:val="left"/>
    </w:lvl>
    <w:lvl w:ilvl="4" w:tplc="E598AC7A">
      <w:numFmt w:val="decimal"/>
      <w:lvlText w:val=""/>
      <w:lvlJc w:val="left"/>
    </w:lvl>
    <w:lvl w:ilvl="5" w:tplc="76A286D2">
      <w:numFmt w:val="decimal"/>
      <w:lvlText w:val=""/>
      <w:lvlJc w:val="left"/>
    </w:lvl>
    <w:lvl w:ilvl="6" w:tplc="AB22BA60">
      <w:numFmt w:val="decimal"/>
      <w:lvlText w:val=""/>
      <w:lvlJc w:val="left"/>
    </w:lvl>
    <w:lvl w:ilvl="7" w:tplc="90AA76CC">
      <w:numFmt w:val="decimal"/>
      <w:lvlText w:val=""/>
      <w:lvlJc w:val="left"/>
    </w:lvl>
    <w:lvl w:ilvl="8" w:tplc="E9E238C4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83C0F5DC"/>
    <w:lvl w:ilvl="0" w:tplc="C3040612">
      <w:start w:val="1"/>
      <w:numFmt w:val="bullet"/>
      <w:lvlText w:val="-"/>
      <w:lvlJc w:val="left"/>
    </w:lvl>
    <w:lvl w:ilvl="1" w:tplc="1B48F4D2">
      <w:numFmt w:val="decimal"/>
      <w:lvlText w:val=""/>
      <w:lvlJc w:val="left"/>
    </w:lvl>
    <w:lvl w:ilvl="2" w:tplc="AABC67E6">
      <w:numFmt w:val="decimal"/>
      <w:lvlText w:val=""/>
      <w:lvlJc w:val="left"/>
    </w:lvl>
    <w:lvl w:ilvl="3" w:tplc="420E75D6">
      <w:numFmt w:val="decimal"/>
      <w:lvlText w:val=""/>
      <w:lvlJc w:val="left"/>
    </w:lvl>
    <w:lvl w:ilvl="4" w:tplc="FD5431D0">
      <w:numFmt w:val="decimal"/>
      <w:lvlText w:val=""/>
      <w:lvlJc w:val="left"/>
    </w:lvl>
    <w:lvl w:ilvl="5" w:tplc="51C2E970">
      <w:numFmt w:val="decimal"/>
      <w:lvlText w:val=""/>
      <w:lvlJc w:val="left"/>
    </w:lvl>
    <w:lvl w:ilvl="6" w:tplc="2BFA739A">
      <w:numFmt w:val="decimal"/>
      <w:lvlText w:val=""/>
      <w:lvlJc w:val="left"/>
    </w:lvl>
    <w:lvl w:ilvl="7" w:tplc="7DFEDC02">
      <w:numFmt w:val="decimal"/>
      <w:lvlText w:val=""/>
      <w:lvlJc w:val="left"/>
    </w:lvl>
    <w:lvl w:ilvl="8" w:tplc="B9F0A092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E53A6F46"/>
    <w:lvl w:ilvl="0" w:tplc="69B49870">
      <w:start w:val="1"/>
      <w:numFmt w:val="bullet"/>
      <w:lvlText w:val="С"/>
      <w:lvlJc w:val="left"/>
      <w:rPr>
        <w:b/>
      </w:rPr>
    </w:lvl>
    <w:lvl w:ilvl="1" w:tplc="4EC43AE6">
      <w:numFmt w:val="decimal"/>
      <w:lvlText w:val=""/>
      <w:lvlJc w:val="left"/>
    </w:lvl>
    <w:lvl w:ilvl="2" w:tplc="0B24A1CE">
      <w:numFmt w:val="decimal"/>
      <w:lvlText w:val=""/>
      <w:lvlJc w:val="left"/>
    </w:lvl>
    <w:lvl w:ilvl="3" w:tplc="0E900F6E">
      <w:numFmt w:val="decimal"/>
      <w:lvlText w:val=""/>
      <w:lvlJc w:val="left"/>
    </w:lvl>
    <w:lvl w:ilvl="4" w:tplc="701432E2">
      <w:numFmt w:val="decimal"/>
      <w:lvlText w:val=""/>
      <w:lvlJc w:val="left"/>
    </w:lvl>
    <w:lvl w:ilvl="5" w:tplc="938277B4">
      <w:numFmt w:val="decimal"/>
      <w:lvlText w:val=""/>
      <w:lvlJc w:val="left"/>
    </w:lvl>
    <w:lvl w:ilvl="6" w:tplc="D018ABA4">
      <w:numFmt w:val="decimal"/>
      <w:lvlText w:val=""/>
      <w:lvlJc w:val="left"/>
    </w:lvl>
    <w:lvl w:ilvl="7" w:tplc="3A6EE592">
      <w:numFmt w:val="decimal"/>
      <w:lvlText w:val=""/>
      <w:lvlJc w:val="left"/>
    </w:lvl>
    <w:lvl w:ilvl="8" w:tplc="BE9618BE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0DAA9F32"/>
    <w:lvl w:ilvl="0" w:tplc="DC5C6B58">
      <w:start w:val="1"/>
      <w:numFmt w:val="bullet"/>
      <w:lvlText w:val="В"/>
      <w:lvlJc w:val="left"/>
    </w:lvl>
    <w:lvl w:ilvl="1" w:tplc="9A122C72">
      <w:start w:val="1"/>
      <w:numFmt w:val="bullet"/>
      <w:lvlText w:val="В"/>
      <w:lvlJc w:val="left"/>
    </w:lvl>
    <w:lvl w:ilvl="2" w:tplc="698A5BBC">
      <w:numFmt w:val="decimal"/>
      <w:lvlText w:val=""/>
      <w:lvlJc w:val="left"/>
    </w:lvl>
    <w:lvl w:ilvl="3" w:tplc="D4EAD07C">
      <w:numFmt w:val="decimal"/>
      <w:lvlText w:val=""/>
      <w:lvlJc w:val="left"/>
    </w:lvl>
    <w:lvl w:ilvl="4" w:tplc="9EF83AD0">
      <w:numFmt w:val="decimal"/>
      <w:lvlText w:val=""/>
      <w:lvlJc w:val="left"/>
    </w:lvl>
    <w:lvl w:ilvl="5" w:tplc="905CBBB4">
      <w:numFmt w:val="decimal"/>
      <w:lvlText w:val=""/>
      <w:lvlJc w:val="left"/>
    </w:lvl>
    <w:lvl w:ilvl="6" w:tplc="72C2FE24">
      <w:numFmt w:val="decimal"/>
      <w:lvlText w:val=""/>
      <w:lvlJc w:val="left"/>
    </w:lvl>
    <w:lvl w:ilvl="7" w:tplc="5A32AE48">
      <w:numFmt w:val="decimal"/>
      <w:lvlText w:val=""/>
      <w:lvlJc w:val="left"/>
    </w:lvl>
    <w:lvl w:ilvl="8" w:tplc="9BF243CC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FF0275DC"/>
    <w:lvl w:ilvl="0" w:tplc="FBDA8FE8">
      <w:start w:val="1"/>
      <w:numFmt w:val="bullet"/>
      <w:lvlText w:val=""/>
      <w:lvlJc w:val="left"/>
    </w:lvl>
    <w:lvl w:ilvl="1" w:tplc="5170984A">
      <w:numFmt w:val="decimal"/>
      <w:lvlText w:val=""/>
      <w:lvlJc w:val="left"/>
    </w:lvl>
    <w:lvl w:ilvl="2" w:tplc="E7ECDE2C">
      <w:numFmt w:val="decimal"/>
      <w:lvlText w:val=""/>
      <w:lvlJc w:val="left"/>
    </w:lvl>
    <w:lvl w:ilvl="3" w:tplc="F788AF54">
      <w:numFmt w:val="decimal"/>
      <w:lvlText w:val=""/>
      <w:lvlJc w:val="left"/>
    </w:lvl>
    <w:lvl w:ilvl="4" w:tplc="DE7CF43C">
      <w:numFmt w:val="decimal"/>
      <w:lvlText w:val=""/>
      <w:lvlJc w:val="left"/>
    </w:lvl>
    <w:lvl w:ilvl="5" w:tplc="35F43964">
      <w:numFmt w:val="decimal"/>
      <w:lvlText w:val=""/>
      <w:lvlJc w:val="left"/>
    </w:lvl>
    <w:lvl w:ilvl="6" w:tplc="20189FC0">
      <w:numFmt w:val="decimal"/>
      <w:lvlText w:val=""/>
      <w:lvlJc w:val="left"/>
    </w:lvl>
    <w:lvl w:ilvl="7" w:tplc="316442C0">
      <w:numFmt w:val="decimal"/>
      <w:lvlText w:val=""/>
      <w:lvlJc w:val="left"/>
    </w:lvl>
    <w:lvl w:ilvl="8" w:tplc="282EF596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B7DC136C"/>
    <w:lvl w:ilvl="0" w:tplc="96965D90">
      <w:start w:val="1"/>
      <w:numFmt w:val="bullet"/>
      <w:lvlText w:val="-"/>
      <w:lvlJc w:val="left"/>
    </w:lvl>
    <w:lvl w:ilvl="1" w:tplc="F8CE9832">
      <w:numFmt w:val="decimal"/>
      <w:lvlText w:val=""/>
      <w:lvlJc w:val="left"/>
    </w:lvl>
    <w:lvl w:ilvl="2" w:tplc="1AE41606">
      <w:numFmt w:val="decimal"/>
      <w:lvlText w:val=""/>
      <w:lvlJc w:val="left"/>
    </w:lvl>
    <w:lvl w:ilvl="3" w:tplc="362A59E0">
      <w:numFmt w:val="decimal"/>
      <w:lvlText w:val=""/>
      <w:lvlJc w:val="left"/>
    </w:lvl>
    <w:lvl w:ilvl="4" w:tplc="66D437F0">
      <w:numFmt w:val="decimal"/>
      <w:lvlText w:val=""/>
      <w:lvlJc w:val="left"/>
    </w:lvl>
    <w:lvl w:ilvl="5" w:tplc="62C20B70">
      <w:numFmt w:val="decimal"/>
      <w:lvlText w:val=""/>
      <w:lvlJc w:val="left"/>
    </w:lvl>
    <w:lvl w:ilvl="6" w:tplc="2B6ADE6C">
      <w:numFmt w:val="decimal"/>
      <w:lvlText w:val=""/>
      <w:lvlJc w:val="left"/>
    </w:lvl>
    <w:lvl w:ilvl="7" w:tplc="5274A6C4">
      <w:numFmt w:val="decimal"/>
      <w:lvlText w:val=""/>
      <w:lvlJc w:val="left"/>
    </w:lvl>
    <w:lvl w:ilvl="8" w:tplc="36A47D68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00BECA7A"/>
    <w:lvl w:ilvl="0" w:tplc="4C62D60E">
      <w:start w:val="1"/>
      <w:numFmt w:val="bullet"/>
      <w:lvlText w:val="-"/>
      <w:lvlJc w:val="left"/>
    </w:lvl>
    <w:lvl w:ilvl="1" w:tplc="594E7174">
      <w:numFmt w:val="decimal"/>
      <w:lvlText w:val=""/>
      <w:lvlJc w:val="left"/>
    </w:lvl>
    <w:lvl w:ilvl="2" w:tplc="CD909D7C">
      <w:numFmt w:val="decimal"/>
      <w:lvlText w:val=""/>
      <w:lvlJc w:val="left"/>
    </w:lvl>
    <w:lvl w:ilvl="3" w:tplc="3BB2A10C">
      <w:numFmt w:val="decimal"/>
      <w:lvlText w:val=""/>
      <w:lvlJc w:val="left"/>
    </w:lvl>
    <w:lvl w:ilvl="4" w:tplc="C19E5E68">
      <w:numFmt w:val="decimal"/>
      <w:lvlText w:val=""/>
      <w:lvlJc w:val="left"/>
    </w:lvl>
    <w:lvl w:ilvl="5" w:tplc="36B2C20E">
      <w:numFmt w:val="decimal"/>
      <w:lvlText w:val=""/>
      <w:lvlJc w:val="left"/>
    </w:lvl>
    <w:lvl w:ilvl="6" w:tplc="389AEBF8">
      <w:numFmt w:val="decimal"/>
      <w:lvlText w:val=""/>
      <w:lvlJc w:val="left"/>
    </w:lvl>
    <w:lvl w:ilvl="7" w:tplc="17DA8912">
      <w:numFmt w:val="decimal"/>
      <w:lvlText w:val=""/>
      <w:lvlJc w:val="left"/>
    </w:lvl>
    <w:lvl w:ilvl="8" w:tplc="E0B8A448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7660C1E8"/>
    <w:lvl w:ilvl="0" w:tplc="927AE44C">
      <w:start w:val="1"/>
      <w:numFmt w:val="bullet"/>
      <w:lvlText w:val="-"/>
      <w:lvlJc w:val="left"/>
    </w:lvl>
    <w:lvl w:ilvl="1" w:tplc="CEAAC736">
      <w:start w:val="1"/>
      <w:numFmt w:val="bullet"/>
      <w:lvlText w:val="В"/>
      <w:lvlJc w:val="left"/>
    </w:lvl>
    <w:lvl w:ilvl="2" w:tplc="D5687D30">
      <w:numFmt w:val="decimal"/>
      <w:lvlText w:val=""/>
      <w:lvlJc w:val="left"/>
    </w:lvl>
    <w:lvl w:ilvl="3" w:tplc="0262C4F6">
      <w:numFmt w:val="decimal"/>
      <w:lvlText w:val=""/>
      <w:lvlJc w:val="left"/>
    </w:lvl>
    <w:lvl w:ilvl="4" w:tplc="97FC107C">
      <w:numFmt w:val="decimal"/>
      <w:lvlText w:val=""/>
      <w:lvlJc w:val="left"/>
    </w:lvl>
    <w:lvl w:ilvl="5" w:tplc="A1327A6C">
      <w:numFmt w:val="decimal"/>
      <w:lvlText w:val=""/>
      <w:lvlJc w:val="left"/>
    </w:lvl>
    <w:lvl w:ilvl="6" w:tplc="07A464E2">
      <w:numFmt w:val="decimal"/>
      <w:lvlText w:val=""/>
      <w:lvlJc w:val="left"/>
    </w:lvl>
    <w:lvl w:ilvl="7" w:tplc="8DFA5326">
      <w:numFmt w:val="decimal"/>
      <w:lvlText w:val=""/>
      <w:lvlJc w:val="left"/>
    </w:lvl>
    <w:lvl w:ilvl="8" w:tplc="32D6AE5E">
      <w:numFmt w:val="decimal"/>
      <w:lvlText w:val=""/>
      <w:lvlJc w:val="left"/>
    </w:lvl>
  </w:abstractNum>
  <w:abstractNum w:abstractNumId="26" w15:restartNumberingAfterBreak="0">
    <w:nsid w:val="00007F96"/>
    <w:multiLevelType w:val="hybridMultilevel"/>
    <w:tmpl w:val="3F7E191E"/>
    <w:lvl w:ilvl="0" w:tplc="1652A978">
      <w:start w:val="1"/>
      <w:numFmt w:val="bullet"/>
      <w:lvlText w:val="-"/>
      <w:lvlJc w:val="left"/>
    </w:lvl>
    <w:lvl w:ilvl="1" w:tplc="E41ED730">
      <w:numFmt w:val="decimal"/>
      <w:lvlText w:val=""/>
      <w:lvlJc w:val="left"/>
    </w:lvl>
    <w:lvl w:ilvl="2" w:tplc="FE745642">
      <w:numFmt w:val="decimal"/>
      <w:lvlText w:val=""/>
      <w:lvlJc w:val="left"/>
    </w:lvl>
    <w:lvl w:ilvl="3" w:tplc="9D3EC850">
      <w:numFmt w:val="decimal"/>
      <w:lvlText w:val=""/>
      <w:lvlJc w:val="left"/>
    </w:lvl>
    <w:lvl w:ilvl="4" w:tplc="25487F62">
      <w:numFmt w:val="decimal"/>
      <w:lvlText w:val=""/>
      <w:lvlJc w:val="left"/>
    </w:lvl>
    <w:lvl w:ilvl="5" w:tplc="312CBFBE">
      <w:numFmt w:val="decimal"/>
      <w:lvlText w:val=""/>
      <w:lvlJc w:val="left"/>
    </w:lvl>
    <w:lvl w:ilvl="6" w:tplc="8F5A1CC4">
      <w:numFmt w:val="decimal"/>
      <w:lvlText w:val=""/>
      <w:lvlJc w:val="left"/>
    </w:lvl>
    <w:lvl w:ilvl="7" w:tplc="D13A5482">
      <w:numFmt w:val="decimal"/>
      <w:lvlText w:val=""/>
      <w:lvlJc w:val="left"/>
    </w:lvl>
    <w:lvl w:ilvl="8" w:tplc="8D580550">
      <w:numFmt w:val="decimal"/>
      <w:lvlText w:val=""/>
      <w:lvlJc w:val="left"/>
    </w:lvl>
  </w:abstractNum>
  <w:abstractNum w:abstractNumId="27" w15:restartNumberingAfterBreak="0">
    <w:nsid w:val="00007FF5"/>
    <w:multiLevelType w:val="hybridMultilevel"/>
    <w:tmpl w:val="50D8FDB8"/>
    <w:lvl w:ilvl="0" w:tplc="2234A564">
      <w:start w:val="1"/>
      <w:numFmt w:val="bullet"/>
      <w:lvlText w:val="В"/>
      <w:lvlJc w:val="left"/>
    </w:lvl>
    <w:lvl w:ilvl="1" w:tplc="6F2ECE1E">
      <w:numFmt w:val="decimal"/>
      <w:lvlText w:val=""/>
      <w:lvlJc w:val="left"/>
    </w:lvl>
    <w:lvl w:ilvl="2" w:tplc="C9F69360">
      <w:numFmt w:val="decimal"/>
      <w:lvlText w:val=""/>
      <w:lvlJc w:val="left"/>
    </w:lvl>
    <w:lvl w:ilvl="3" w:tplc="6D6C617C">
      <w:numFmt w:val="decimal"/>
      <w:lvlText w:val=""/>
      <w:lvlJc w:val="left"/>
    </w:lvl>
    <w:lvl w:ilvl="4" w:tplc="57DCEC8C">
      <w:numFmt w:val="decimal"/>
      <w:lvlText w:val=""/>
      <w:lvlJc w:val="left"/>
    </w:lvl>
    <w:lvl w:ilvl="5" w:tplc="552C08AE">
      <w:numFmt w:val="decimal"/>
      <w:lvlText w:val=""/>
      <w:lvlJc w:val="left"/>
    </w:lvl>
    <w:lvl w:ilvl="6" w:tplc="3E76BF90">
      <w:numFmt w:val="decimal"/>
      <w:lvlText w:val=""/>
      <w:lvlJc w:val="left"/>
    </w:lvl>
    <w:lvl w:ilvl="7" w:tplc="78F4B212">
      <w:numFmt w:val="decimal"/>
      <w:lvlText w:val=""/>
      <w:lvlJc w:val="left"/>
    </w:lvl>
    <w:lvl w:ilvl="8" w:tplc="DCA2DAA8">
      <w:numFmt w:val="decimal"/>
      <w:lvlText w:val=""/>
      <w:lvlJc w:val="left"/>
    </w:lvl>
  </w:abstractNum>
  <w:abstractNum w:abstractNumId="28" w15:restartNumberingAfterBreak="0">
    <w:nsid w:val="065C26D8"/>
    <w:multiLevelType w:val="hybridMultilevel"/>
    <w:tmpl w:val="E570AAD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126675A1"/>
    <w:multiLevelType w:val="multilevel"/>
    <w:tmpl w:val="C3E2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103202E"/>
    <w:multiLevelType w:val="hybridMultilevel"/>
    <w:tmpl w:val="E66AF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B857EB"/>
    <w:multiLevelType w:val="multilevel"/>
    <w:tmpl w:val="594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2C05EB"/>
    <w:multiLevelType w:val="multilevel"/>
    <w:tmpl w:val="8E92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  <w:num w:numId="29">
    <w:abstractNumId w:val="31"/>
  </w:num>
  <w:num w:numId="30">
    <w:abstractNumId w:val="32"/>
  </w:num>
  <w:num w:numId="31">
    <w:abstractNumId w:val="29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0E15"/>
    <w:rsid w:val="0003434D"/>
    <w:rsid w:val="000858E1"/>
    <w:rsid w:val="000B4B30"/>
    <w:rsid w:val="000C7747"/>
    <w:rsid w:val="000E5989"/>
    <w:rsid w:val="00121463"/>
    <w:rsid w:val="0014762A"/>
    <w:rsid w:val="00161163"/>
    <w:rsid w:val="0019007B"/>
    <w:rsid w:val="001D7019"/>
    <w:rsid w:val="001F3597"/>
    <w:rsid w:val="001F66B8"/>
    <w:rsid w:val="00224AAB"/>
    <w:rsid w:val="00225817"/>
    <w:rsid w:val="002567C6"/>
    <w:rsid w:val="00260835"/>
    <w:rsid w:val="0026341A"/>
    <w:rsid w:val="002F5202"/>
    <w:rsid w:val="00301BE8"/>
    <w:rsid w:val="003A00DC"/>
    <w:rsid w:val="003B1217"/>
    <w:rsid w:val="003D3024"/>
    <w:rsid w:val="0044590C"/>
    <w:rsid w:val="00456B2E"/>
    <w:rsid w:val="004F000F"/>
    <w:rsid w:val="00555412"/>
    <w:rsid w:val="00603D7C"/>
    <w:rsid w:val="00613C28"/>
    <w:rsid w:val="006365DC"/>
    <w:rsid w:val="00666071"/>
    <w:rsid w:val="00685016"/>
    <w:rsid w:val="00693BDE"/>
    <w:rsid w:val="006A3A1C"/>
    <w:rsid w:val="006F5E20"/>
    <w:rsid w:val="00715186"/>
    <w:rsid w:val="0076637C"/>
    <w:rsid w:val="0078767D"/>
    <w:rsid w:val="007A54D8"/>
    <w:rsid w:val="007E0C4C"/>
    <w:rsid w:val="00822B2F"/>
    <w:rsid w:val="00886153"/>
    <w:rsid w:val="00924105"/>
    <w:rsid w:val="00940240"/>
    <w:rsid w:val="0094653E"/>
    <w:rsid w:val="009520EB"/>
    <w:rsid w:val="00972EFC"/>
    <w:rsid w:val="009D525D"/>
    <w:rsid w:val="009E02C3"/>
    <w:rsid w:val="009F0E15"/>
    <w:rsid w:val="00A236FA"/>
    <w:rsid w:val="00A440B7"/>
    <w:rsid w:val="00A635EC"/>
    <w:rsid w:val="00A67A90"/>
    <w:rsid w:val="00A83880"/>
    <w:rsid w:val="00AB354C"/>
    <w:rsid w:val="00AE2FA5"/>
    <w:rsid w:val="00B11030"/>
    <w:rsid w:val="00B67915"/>
    <w:rsid w:val="00B942A4"/>
    <w:rsid w:val="00C269A9"/>
    <w:rsid w:val="00C36558"/>
    <w:rsid w:val="00C96EC3"/>
    <w:rsid w:val="00D3169A"/>
    <w:rsid w:val="00DA1CFD"/>
    <w:rsid w:val="00DA335F"/>
    <w:rsid w:val="00DE3C61"/>
    <w:rsid w:val="00E04A54"/>
    <w:rsid w:val="00E04E39"/>
    <w:rsid w:val="00E142CE"/>
    <w:rsid w:val="00E9028F"/>
    <w:rsid w:val="00E926C0"/>
    <w:rsid w:val="00EE6F36"/>
    <w:rsid w:val="00EF6D35"/>
    <w:rsid w:val="00EF7766"/>
    <w:rsid w:val="00F034C0"/>
    <w:rsid w:val="00F243D4"/>
    <w:rsid w:val="00F32497"/>
    <w:rsid w:val="00F54B6F"/>
    <w:rsid w:val="00F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A86D7AC-2DC3-450B-8152-D7C896E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c2">
    <w:name w:val="c2"/>
    <w:basedOn w:val="a0"/>
    <w:rsid w:val="00C96EC3"/>
  </w:style>
  <w:style w:type="paragraph" w:styleId="a4">
    <w:name w:val="Normal (Web)"/>
    <w:basedOn w:val="a"/>
    <w:rsid w:val="00C96E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3597"/>
    <w:pPr>
      <w:ind w:left="720"/>
      <w:contextualSpacing/>
    </w:pPr>
  </w:style>
  <w:style w:type="table" w:styleId="a6">
    <w:name w:val="Table Grid"/>
    <w:basedOn w:val="a1"/>
    <w:uiPriority w:val="59"/>
    <w:rsid w:val="00F3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5637</Words>
  <Characters>32137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37699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 Zelepukin</cp:lastModifiedBy>
  <cp:revision>5</cp:revision>
  <cp:lastPrinted>2020-04-23T19:34:00Z</cp:lastPrinted>
  <dcterms:created xsi:type="dcterms:W3CDTF">2020-04-23T19:38:00Z</dcterms:created>
  <dcterms:modified xsi:type="dcterms:W3CDTF">2020-04-24T08:12:00Z</dcterms:modified>
</cp:coreProperties>
</file>